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36" w:tblpY="775"/>
        <w:tblW w:w="10065" w:type="dxa"/>
        <w:tblLook w:val="01E0" w:firstRow="1" w:lastRow="1" w:firstColumn="1" w:lastColumn="1" w:noHBand="0" w:noVBand="0"/>
      </w:tblPr>
      <w:tblGrid>
        <w:gridCol w:w="5974"/>
        <w:gridCol w:w="689"/>
        <w:gridCol w:w="3402"/>
      </w:tblGrid>
      <w:tr w:rsidR="00DC0BCE" w:rsidRPr="00585F07" w:rsidTr="0006401E">
        <w:trPr>
          <w:trHeight w:val="1797"/>
        </w:trPr>
        <w:tc>
          <w:tcPr>
            <w:tcW w:w="5974" w:type="dxa"/>
            <w:shd w:val="clear" w:color="auto" w:fill="auto"/>
          </w:tcPr>
          <w:p w:rsidR="005805DB" w:rsidRPr="00585F07" w:rsidRDefault="005805DB" w:rsidP="00704864">
            <w:pPr>
              <w:jc w:val="center"/>
              <w:rPr>
                <w:sz w:val="20"/>
                <w:lang w:val="en-US"/>
              </w:rPr>
            </w:pPr>
          </w:p>
          <w:p w:rsidR="0070063C" w:rsidRPr="00585F07" w:rsidRDefault="00F20096" w:rsidP="00704864">
            <w:pPr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9575" cy="409575"/>
                  <wp:effectExtent l="19050" t="0" r="9525" b="0"/>
                  <wp:docPr id="9" name="Εικόνα 9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3C" w:rsidRPr="00585F07" w:rsidRDefault="0070063C" w:rsidP="00704864">
            <w:pPr>
              <w:jc w:val="center"/>
              <w:rPr>
                <w:b/>
                <w:sz w:val="20"/>
              </w:rPr>
            </w:pPr>
            <w:r w:rsidRPr="00585F07">
              <w:rPr>
                <w:b/>
                <w:sz w:val="20"/>
              </w:rPr>
              <w:t>ΕΛΛΗΝΙΚΗ ΔΗΜΟΚΡΑΤΙΑ</w:t>
            </w:r>
          </w:p>
          <w:p w:rsidR="0070063C" w:rsidRPr="00585F07" w:rsidRDefault="0007574A" w:rsidP="00704864">
            <w:pPr>
              <w:jc w:val="center"/>
              <w:rPr>
                <w:b/>
                <w:sz w:val="20"/>
              </w:rPr>
            </w:pPr>
            <w:r w:rsidRPr="00585F07">
              <w:rPr>
                <w:b/>
                <w:sz w:val="20"/>
              </w:rPr>
              <w:t>ΥΠΟΥΡΓΕΙΟ</w:t>
            </w:r>
            <w:r w:rsidR="00D25CA8" w:rsidRPr="00585F07">
              <w:rPr>
                <w:b/>
                <w:sz w:val="20"/>
              </w:rPr>
              <w:t xml:space="preserve"> </w:t>
            </w:r>
            <w:r w:rsidR="0070063C" w:rsidRPr="00585F07">
              <w:rPr>
                <w:b/>
                <w:sz w:val="20"/>
              </w:rPr>
              <w:t>ΠΑΙΔΕΙΑΣ</w:t>
            </w:r>
            <w:r w:rsidR="00875D41" w:rsidRPr="00585F07">
              <w:rPr>
                <w:b/>
                <w:sz w:val="20"/>
              </w:rPr>
              <w:t xml:space="preserve"> </w:t>
            </w:r>
            <w:r w:rsidR="0070063C" w:rsidRPr="00585F07">
              <w:rPr>
                <w:b/>
                <w:sz w:val="20"/>
              </w:rPr>
              <w:t>ΚΑΙ ΘΡΗΣΚΕΥΜΑΤΩΝ</w:t>
            </w:r>
          </w:p>
          <w:p w:rsidR="00585F07" w:rsidRPr="00585F07" w:rsidRDefault="00585F07" w:rsidP="00704864">
            <w:pPr>
              <w:jc w:val="center"/>
              <w:rPr>
                <w:b/>
                <w:sz w:val="20"/>
              </w:rPr>
            </w:pPr>
            <w:r w:rsidRPr="00585F07">
              <w:rPr>
                <w:b/>
                <w:sz w:val="20"/>
              </w:rPr>
              <w:t xml:space="preserve">ΠΕΡΙΦΕΡΕΙΑΚΗ Δ/ΝΣΗ </w:t>
            </w:r>
          </w:p>
          <w:p w:rsidR="00585F07" w:rsidRPr="00585F07" w:rsidRDefault="00585F07" w:rsidP="00704864">
            <w:pPr>
              <w:jc w:val="center"/>
              <w:rPr>
                <w:b/>
                <w:sz w:val="20"/>
              </w:rPr>
            </w:pPr>
            <w:r w:rsidRPr="00585F07">
              <w:rPr>
                <w:b/>
                <w:sz w:val="20"/>
              </w:rPr>
              <w:t>ΕΚΠ/ΣΗΣ ΘΕΣΣΑΛΙΑΣ</w:t>
            </w:r>
          </w:p>
          <w:p w:rsidR="00585F07" w:rsidRPr="00585F07" w:rsidRDefault="00585F07" w:rsidP="00704864">
            <w:pPr>
              <w:jc w:val="center"/>
              <w:rPr>
                <w:b/>
              </w:rPr>
            </w:pPr>
            <w:r w:rsidRPr="00585F07">
              <w:rPr>
                <w:b/>
                <w:sz w:val="22"/>
                <w:szCs w:val="22"/>
              </w:rPr>
              <w:t>ΚΕΝΤΡΟ ΠΕΡΙΒΑΛΛΟΝΤΙΚΗΣ</w:t>
            </w:r>
          </w:p>
          <w:p w:rsidR="00585F07" w:rsidRPr="00585F07" w:rsidRDefault="00585F07" w:rsidP="00704864">
            <w:pPr>
              <w:jc w:val="center"/>
              <w:rPr>
                <w:b/>
              </w:rPr>
            </w:pPr>
            <w:r w:rsidRPr="00585F07">
              <w:rPr>
                <w:b/>
                <w:sz w:val="22"/>
                <w:szCs w:val="22"/>
              </w:rPr>
              <w:t xml:space="preserve"> ΕΚΠΑΙΔΕΥΣΗΣ </w:t>
            </w:r>
          </w:p>
          <w:p w:rsidR="00585F07" w:rsidRPr="00585F07" w:rsidRDefault="00585F07" w:rsidP="00704864">
            <w:pPr>
              <w:jc w:val="center"/>
              <w:rPr>
                <w:b/>
              </w:rPr>
            </w:pPr>
            <w:r w:rsidRPr="00585F07">
              <w:rPr>
                <w:b/>
                <w:sz w:val="22"/>
                <w:szCs w:val="22"/>
              </w:rPr>
              <w:t>ΠΕΡΤΟΥΛΙΟΥ-ΤΡΙΚΚΑΙΩΝ</w:t>
            </w:r>
          </w:p>
          <w:p w:rsidR="003B4C5A" w:rsidRPr="00585F07" w:rsidRDefault="003B4C5A" w:rsidP="0070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DC0BCE" w:rsidRPr="00585F07" w:rsidRDefault="00DC0BCE" w:rsidP="00704864"/>
        </w:tc>
        <w:tc>
          <w:tcPr>
            <w:tcW w:w="3402" w:type="dxa"/>
            <w:shd w:val="clear" w:color="auto" w:fill="auto"/>
          </w:tcPr>
          <w:p w:rsidR="00DC0BCE" w:rsidRPr="00585F07" w:rsidRDefault="00DC0BCE" w:rsidP="00704864">
            <w:pPr>
              <w:jc w:val="both"/>
              <w:rPr>
                <w:b/>
                <w:sz w:val="20"/>
              </w:rPr>
            </w:pPr>
          </w:p>
          <w:p w:rsidR="00DC0BCE" w:rsidRPr="00585F07" w:rsidRDefault="00DC0BCE" w:rsidP="00704864">
            <w:pPr>
              <w:jc w:val="both"/>
              <w:rPr>
                <w:b/>
                <w:sz w:val="20"/>
              </w:rPr>
            </w:pPr>
          </w:p>
          <w:p w:rsidR="00DC0BCE" w:rsidRPr="006D5BCC" w:rsidRDefault="00DC0BCE" w:rsidP="00704864">
            <w:pPr>
              <w:jc w:val="both"/>
              <w:rPr>
                <w:b/>
                <w:sz w:val="20"/>
              </w:rPr>
            </w:pPr>
          </w:p>
          <w:p w:rsidR="00593451" w:rsidRPr="006D5BCC" w:rsidRDefault="00593451" w:rsidP="00704864">
            <w:pPr>
              <w:jc w:val="both"/>
              <w:rPr>
                <w:b/>
                <w:sz w:val="20"/>
              </w:rPr>
            </w:pPr>
          </w:p>
          <w:p w:rsidR="00593451" w:rsidRPr="006D5BCC" w:rsidRDefault="00593451" w:rsidP="00704864">
            <w:pPr>
              <w:jc w:val="both"/>
              <w:rPr>
                <w:b/>
                <w:sz w:val="20"/>
              </w:rPr>
            </w:pPr>
          </w:p>
          <w:p w:rsidR="00DC0BCE" w:rsidRPr="003C5066" w:rsidRDefault="00877222" w:rsidP="00704864">
            <w:pPr>
              <w:jc w:val="both"/>
              <w:rPr>
                <w:b/>
                <w:szCs w:val="24"/>
                <w:lang w:val="en-US"/>
              </w:rPr>
            </w:pPr>
            <w:r w:rsidRPr="00C9760F">
              <w:rPr>
                <w:b/>
                <w:szCs w:val="24"/>
              </w:rPr>
              <w:t>Τρίκαλα</w:t>
            </w:r>
            <w:r w:rsidR="00DC0BCE" w:rsidRPr="00C9760F">
              <w:rPr>
                <w:b/>
                <w:szCs w:val="24"/>
              </w:rPr>
              <w:t xml:space="preserve">, </w:t>
            </w:r>
            <w:r w:rsidR="003472AC">
              <w:rPr>
                <w:b/>
                <w:szCs w:val="24"/>
              </w:rPr>
              <w:t>18</w:t>
            </w:r>
            <w:r w:rsidR="00547F06" w:rsidRPr="00C9760F">
              <w:rPr>
                <w:b/>
                <w:szCs w:val="24"/>
              </w:rPr>
              <w:t>/</w:t>
            </w:r>
            <w:r w:rsidR="003472AC">
              <w:rPr>
                <w:b/>
                <w:szCs w:val="24"/>
              </w:rPr>
              <w:t>03</w:t>
            </w:r>
            <w:r w:rsidR="00547F06" w:rsidRPr="00C9760F">
              <w:rPr>
                <w:b/>
                <w:szCs w:val="24"/>
              </w:rPr>
              <w:t>/20</w:t>
            </w:r>
            <w:r w:rsidR="009F3835">
              <w:rPr>
                <w:b/>
                <w:szCs w:val="24"/>
              </w:rPr>
              <w:t>2</w:t>
            </w:r>
            <w:r w:rsidR="003C5066">
              <w:rPr>
                <w:b/>
                <w:szCs w:val="24"/>
                <w:lang w:val="en-US"/>
              </w:rPr>
              <w:t>1</w:t>
            </w:r>
          </w:p>
          <w:p w:rsidR="00DC0BCE" w:rsidRPr="00DD229F" w:rsidRDefault="00DC0BCE" w:rsidP="00704864">
            <w:pPr>
              <w:jc w:val="both"/>
              <w:rPr>
                <w:b/>
                <w:szCs w:val="24"/>
              </w:rPr>
            </w:pPr>
            <w:r w:rsidRPr="00C9760F">
              <w:rPr>
                <w:b/>
                <w:szCs w:val="24"/>
              </w:rPr>
              <w:t>Αριθ.</w:t>
            </w:r>
            <w:r w:rsidR="00593451" w:rsidRPr="00C9760F">
              <w:rPr>
                <w:b/>
                <w:szCs w:val="24"/>
              </w:rPr>
              <w:t xml:space="preserve"> </w:t>
            </w:r>
            <w:r w:rsidRPr="00C9760F">
              <w:rPr>
                <w:b/>
                <w:szCs w:val="24"/>
              </w:rPr>
              <w:t>Πρωτ.</w:t>
            </w:r>
            <w:r w:rsidR="00593451" w:rsidRPr="00C9760F">
              <w:rPr>
                <w:b/>
                <w:szCs w:val="24"/>
              </w:rPr>
              <w:t xml:space="preserve">: </w:t>
            </w:r>
            <w:r w:rsidR="003472AC">
              <w:rPr>
                <w:b/>
                <w:szCs w:val="24"/>
              </w:rPr>
              <w:t>22</w:t>
            </w:r>
            <w:r w:rsidR="00DD229F">
              <w:rPr>
                <w:b/>
                <w:szCs w:val="24"/>
                <w:lang w:val="en-US"/>
              </w:rPr>
              <w:t>/</w:t>
            </w:r>
            <w:r w:rsidR="00DD229F">
              <w:rPr>
                <w:b/>
                <w:szCs w:val="24"/>
              </w:rPr>
              <w:t>Φ.20</w:t>
            </w:r>
          </w:p>
          <w:p w:rsidR="00DC0BCE" w:rsidRPr="00585F07" w:rsidRDefault="00DC0BCE" w:rsidP="00704864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059"/>
        <w:gridCol w:w="3880"/>
      </w:tblGrid>
      <w:tr w:rsidR="00593451" w:rsidRPr="00881317" w:rsidTr="003C6DC2">
        <w:trPr>
          <w:trHeight w:val="5065"/>
        </w:trPr>
        <w:tc>
          <w:tcPr>
            <w:tcW w:w="4957" w:type="dxa"/>
          </w:tcPr>
          <w:p w:rsidR="00593451" w:rsidRPr="00E5694E" w:rsidRDefault="00881317" w:rsidP="00630866">
            <w:pPr>
              <w:tabs>
                <w:tab w:val="left" w:pos="1260"/>
              </w:tabs>
              <w:ind w:firstLine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Ταχ. Δ/νση:   </w:t>
            </w:r>
            <w:r w:rsidR="00593451" w:rsidRPr="00E5694E">
              <w:rPr>
                <w:sz w:val="22"/>
                <w:szCs w:val="22"/>
              </w:rPr>
              <w:t>Λόφος Προφήτη Ηλία</w:t>
            </w:r>
          </w:p>
          <w:p w:rsidR="00593451" w:rsidRPr="00585F07" w:rsidRDefault="00593451" w:rsidP="00630866">
            <w:pPr>
              <w:tabs>
                <w:tab w:val="left" w:pos="1260"/>
              </w:tabs>
              <w:ind w:firstLine="169"/>
              <w:jc w:val="both"/>
            </w:pPr>
            <w:r w:rsidRPr="00E5694E">
              <w:rPr>
                <w:sz w:val="22"/>
                <w:szCs w:val="22"/>
              </w:rPr>
              <w:t xml:space="preserve">                      Τ.Κ. 42100</w:t>
            </w:r>
          </w:p>
          <w:p w:rsidR="00593451" w:rsidRPr="00E5694E" w:rsidRDefault="009F3835" w:rsidP="00630866">
            <w:pPr>
              <w:tabs>
                <w:tab w:val="left" w:pos="1741"/>
              </w:tabs>
              <w:ind w:firstLine="169"/>
              <w:jc w:val="both"/>
              <w:rPr>
                <w:sz w:val="22"/>
                <w:szCs w:val="22"/>
              </w:rPr>
            </w:pPr>
            <w:r>
              <w:t xml:space="preserve">                    </w:t>
            </w:r>
            <w:r w:rsidR="00593451" w:rsidRPr="00585F07">
              <w:t>Τρίκαλα</w:t>
            </w:r>
          </w:p>
          <w:p w:rsidR="00593451" w:rsidRPr="00E5694E" w:rsidRDefault="00881317" w:rsidP="00630866">
            <w:pPr>
              <w:pStyle w:val="1"/>
              <w:numPr>
                <w:ilvl w:val="0"/>
                <w:numId w:val="6"/>
              </w:numPr>
              <w:tabs>
                <w:tab w:val="left" w:pos="1260"/>
              </w:tabs>
              <w:ind w:left="0" w:firstLine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Τηλέφωνο:     </w:t>
            </w:r>
            <w:r w:rsidR="00593451" w:rsidRPr="00E5694E">
              <w:rPr>
                <w:sz w:val="22"/>
                <w:szCs w:val="22"/>
              </w:rPr>
              <w:t xml:space="preserve">24310 </w:t>
            </w:r>
            <w:r w:rsidR="00BE6A86">
              <w:rPr>
                <w:sz w:val="22"/>
                <w:szCs w:val="22"/>
              </w:rPr>
              <w:t>21676</w:t>
            </w:r>
          </w:p>
          <w:p w:rsidR="00593451" w:rsidRPr="00E5694E" w:rsidRDefault="00593451" w:rsidP="00630866">
            <w:pPr>
              <w:tabs>
                <w:tab w:val="left" w:pos="1260"/>
              </w:tabs>
              <w:ind w:firstLine="169"/>
              <w:rPr>
                <w:sz w:val="22"/>
                <w:szCs w:val="22"/>
              </w:rPr>
            </w:pPr>
            <w:r w:rsidRPr="00E5694E">
              <w:rPr>
                <w:sz w:val="22"/>
                <w:szCs w:val="22"/>
              </w:rPr>
              <w:t>Ηλεκτ. Δ/νση</w:t>
            </w:r>
            <w:r w:rsidR="00881317">
              <w:rPr>
                <w:sz w:val="22"/>
                <w:szCs w:val="22"/>
              </w:rPr>
              <w:t>:</w:t>
            </w:r>
            <w:r w:rsidR="00EC7B3C">
              <w:rPr>
                <w:sz w:val="22"/>
                <w:szCs w:val="22"/>
              </w:rPr>
              <w:t xml:space="preserve"> </w:t>
            </w:r>
            <w:hyperlink r:id="rId9" w:history="1">
              <w:r w:rsidR="006D0343" w:rsidRPr="00EB242B">
                <w:rPr>
                  <w:rStyle w:val="-"/>
                  <w:lang w:val="en-US"/>
                </w:rPr>
                <w:t>kpe</w:t>
              </w:r>
              <w:r w:rsidR="006D0343" w:rsidRPr="00EB242B">
                <w:rPr>
                  <w:rStyle w:val="-"/>
                </w:rPr>
                <w:t>.</w:t>
              </w:r>
              <w:r w:rsidR="006D0343" w:rsidRPr="00EB242B">
                <w:rPr>
                  <w:rStyle w:val="-"/>
                  <w:lang w:val="en-US"/>
                </w:rPr>
                <w:t>pertouli</w:t>
              </w:r>
              <w:r w:rsidR="006D0343" w:rsidRPr="00EB242B">
                <w:rPr>
                  <w:rStyle w:val="-"/>
                </w:rPr>
                <w:t>.</w:t>
              </w:r>
              <w:r w:rsidR="006D0343" w:rsidRPr="00EB242B">
                <w:rPr>
                  <w:rStyle w:val="-"/>
                  <w:lang w:val="en-US"/>
                </w:rPr>
                <w:t>trikala</w:t>
              </w:r>
              <w:r w:rsidR="006D0343" w:rsidRPr="00EB242B">
                <w:rPr>
                  <w:rStyle w:val="-"/>
                </w:rPr>
                <w:t>@</w:t>
              </w:r>
              <w:r w:rsidR="006D0343" w:rsidRPr="00EB242B">
                <w:rPr>
                  <w:rStyle w:val="-"/>
                  <w:lang w:val="en-US"/>
                </w:rPr>
                <w:t>gmail</w:t>
              </w:r>
              <w:r w:rsidR="006D0343" w:rsidRPr="00EB242B">
                <w:rPr>
                  <w:rStyle w:val="-"/>
                </w:rPr>
                <w:t>.</w:t>
              </w:r>
              <w:r w:rsidR="006D0343" w:rsidRPr="00EB242B">
                <w:rPr>
                  <w:rStyle w:val="-"/>
                  <w:lang w:val="en-US"/>
                </w:rPr>
                <w:t>com</w:t>
              </w:r>
            </w:hyperlink>
          </w:p>
          <w:p w:rsidR="0064452B" w:rsidRDefault="00593451" w:rsidP="0064452B">
            <w:pPr>
              <w:tabs>
                <w:tab w:val="left" w:pos="1260"/>
              </w:tabs>
              <w:ind w:firstLine="169"/>
              <w:jc w:val="both"/>
              <w:rPr>
                <w:sz w:val="22"/>
                <w:szCs w:val="22"/>
              </w:rPr>
            </w:pPr>
            <w:r w:rsidRPr="00E5694E">
              <w:rPr>
                <w:sz w:val="22"/>
                <w:szCs w:val="22"/>
              </w:rPr>
              <w:t>Ιστότοπος</w:t>
            </w:r>
            <w:r w:rsidR="00881317">
              <w:rPr>
                <w:sz w:val="22"/>
                <w:szCs w:val="22"/>
              </w:rPr>
              <w:t>:</w:t>
            </w:r>
            <w:r w:rsidRPr="00E5694E">
              <w:rPr>
                <w:sz w:val="22"/>
                <w:szCs w:val="22"/>
              </w:rPr>
              <w:t xml:space="preserve">   </w:t>
            </w:r>
            <w:hyperlink r:id="rId10" w:history="1">
              <w:r w:rsidR="005672D7" w:rsidRPr="004B076B">
                <w:rPr>
                  <w:rStyle w:val="-"/>
                  <w:sz w:val="22"/>
                  <w:szCs w:val="22"/>
                </w:rPr>
                <w:t>https://blogs.sch.gr/kpepertoul/</w:t>
              </w:r>
            </w:hyperlink>
          </w:p>
          <w:p w:rsidR="00593451" w:rsidRPr="00585F07" w:rsidRDefault="00593451" w:rsidP="005672D7">
            <w:pPr>
              <w:ind w:left="179"/>
              <w:jc w:val="both"/>
            </w:pPr>
            <w:r w:rsidRPr="00E5694E">
              <w:rPr>
                <w:sz w:val="22"/>
                <w:szCs w:val="22"/>
              </w:rPr>
              <w:t>Πληροφορίες</w:t>
            </w:r>
            <w:r w:rsidR="00881317">
              <w:rPr>
                <w:sz w:val="22"/>
                <w:szCs w:val="22"/>
              </w:rPr>
              <w:t xml:space="preserve">: </w:t>
            </w:r>
            <w:r w:rsidR="009F3835">
              <w:rPr>
                <w:sz w:val="22"/>
                <w:szCs w:val="22"/>
              </w:rPr>
              <w:t>Κουτσώνης Ευάγγελος</w:t>
            </w:r>
          </w:p>
          <w:p w:rsidR="00593451" w:rsidRPr="0064452B" w:rsidRDefault="00593451" w:rsidP="00E5694E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593451" w:rsidRPr="00630866" w:rsidRDefault="00881317" w:rsidP="00E5694E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630866">
              <w:rPr>
                <w:b/>
                <w:szCs w:val="24"/>
              </w:rPr>
              <w:t>ΠΡΟΣ:</w:t>
            </w:r>
          </w:p>
          <w:p w:rsidR="00881317" w:rsidRDefault="00881317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881317" w:rsidRDefault="00881317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881317" w:rsidRDefault="00881317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881317" w:rsidRDefault="00881317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881317" w:rsidRDefault="00881317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881317" w:rsidRDefault="00881317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B43AA0" w:rsidRDefault="00B43AA0" w:rsidP="00E5694E">
            <w:pPr>
              <w:tabs>
                <w:tab w:val="left" w:pos="1260"/>
              </w:tabs>
              <w:jc w:val="center"/>
              <w:rPr>
                <w:b/>
                <w:sz w:val="22"/>
                <w:szCs w:val="22"/>
              </w:rPr>
            </w:pPr>
          </w:p>
          <w:p w:rsidR="00881317" w:rsidRPr="00E5694E" w:rsidRDefault="00881317" w:rsidP="0006401E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593451" w:rsidRDefault="009F3835" w:rsidP="009F3835">
            <w:pPr>
              <w:tabs>
                <w:tab w:val="left" w:pos="1260"/>
              </w:tabs>
              <w:rPr>
                <w:szCs w:val="24"/>
              </w:rPr>
            </w:pPr>
            <w:r>
              <w:t>1.</w:t>
            </w:r>
            <w:r w:rsidR="003D5F8A">
              <w:t xml:space="preserve"> </w:t>
            </w:r>
            <w:r w:rsidR="00881317" w:rsidRPr="00881317">
              <w:rPr>
                <w:szCs w:val="24"/>
              </w:rPr>
              <w:t xml:space="preserve">Περιφερειακή Δ/νση Α/θμιας </w:t>
            </w:r>
            <w:r w:rsidR="0006401E">
              <w:rPr>
                <w:szCs w:val="24"/>
              </w:rPr>
              <w:t>&amp;</w:t>
            </w:r>
            <w:r w:rsidR="00881317" w:rsidRPr="00881317">
              <w:rPr>
                <w:szCs w:val="24"/>
              </w:rPr>
              <w:t xml:space="preserve"> Β/θμιας Εκπ/σης</w:t>
            </w:r>
            <w:r w:rsidR="006C14E0" w:rsidRPr="006C14E0">
              <w:rPr>
                <w:szCs w:val="24"/>
              </w:rPr>
              <w:t xml:space="preserve"> </w:t>
            </w:r>
            <w:r w:rsidR="006C14E0">
              <w:rPr>
                <w:szCs w:val="24"/>
              </w:rPr>
              <w:t>Θεσσαλίας</w:t>
            </w:r>
          </w:p>
          <w:p w:rsidR="009F3835" w:rsidRDefault="003D5F8A" w:rsidP="009F3835">
            <w:pPr>
              <w:tabs>
                <w:tab w:val="left" w:pos="1260"/>
              </w:tabs>
              <w:rPr>
                <w:bCs/>
                <w:szCs w:val="24"/>
              </w:rPr>
            </w:pPr>
            <w:r>
              <w:rPr>
                <w:szCs w:val="24"/>
              </w:rPr>
              <w:t>2</w:t>
            </w:r>
            <w:r w:rsidR="009F3835">
              <w:rPr>
                <w:szCs w:val="24"/>
              </w:rPr>
              <w:t>.</w:t>
            </w:r>
            <w:r w:rsidR="009F3835" w:rsidRPr="009F383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9F3835" w:rsidRPr="009F3835">
              <w:rPr>
                <w:bCs/>
                <w:szCs w:val="24"/>
              </w:rPr>
              <w:t>ΠΕ.Κ.Ε.Σ. Θεσσαλίας</w:t>
            </w:r>
          </w:p>
          <w:p w:rsidR="00704864" w:rsidRDefault="003D5F8A" w:rsidP="009F3835">
            <w:pPr>
              <w:tabs>
                <w:tab w:val="left" w:pos="12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9F3835">
              <w:rPr>
                <w:bCs/>
                <w:szCs w:val="24"/>
              </w:rPr>
              <w:t>.</w:t>
            </w:r>
            <w:r w:rsidR="009F3835" w:rsidRPr="009F3835">
              <w:rPr>
                <w:rFonts w:ascii="Arial" w:eastAsiaTheme="minorHAnsi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9F3835" w:rsidRPr="009F3835">
              <w:rPr>
                <w:bCs/>
                <w:szCs w:val="24"/>
              </w:rPr>
              <w:t>Σ.Ε.Ε. Αειφορίας</w:t>
            </w:r>
            <w:r w:rsidR="00704864">
              <w:rPr>
                <w:bCs/>
                <w:szCs w:val="24"/>
              </w:rPr>
              <w:t xml:space="preserve"> </w:t>
            </w:r>
            <w:r w:rsidR="009F3835" w:rsidRPr="009F3835">
              <w:rPr>
                <w:bCs/>
                <w:szCs w:val="24"/>
              </w:rPr>
              <w:t>ΠΕ.Κ.Ε.Σ.</w:t>
            </w:r>
          </w:p>
          <w:p w:rsidR="00704864" w:rsidRDefault="009F3835" w:rsidP="009F3835">
            <w:pPr>
              <w:tabs>
                <w:tab w:val="left" w:pos="1260"/>
              </w:tabs>
              <w:rPr>
                <w:bCs/>
                <w:szCs w:val="24"/>
              </w:rPr>
            </w:pPr>
            <w:r w:rsidRPr="009F3835">
              <w:rPr>
                <w:bCs/>
                <w:szCs w:val="24"/>
              </w:rPr>
              <w:t xml:space="preserve"> Θεσσαλίας</w:t>
            </w:r>
          </w:p>
          <w:p w:rsidR="00704864" w:rsidRDefault="003D5F8A" w:rsidP="009F3835">
            <w:pPr>
              <w:tabs>
                <w:tab w:val="left" w:pos="12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704864">
              <w:rPr>
                <w:bCs/>
                <w:szCs w:val="24"/>
              </w:rPr>
              <w:t>.</w:t>
            </w:r>
            <w:r w:rsidR="00B42B41">
              <w:rPr>
                <w:bCs/>
                <w:szCs w:val="24"/>
              </w:rPr>
              <w:t xml:space="preserve"> </w:t>
            </w:r>
            <w:r w:rsidR="00704864">
              <w:rPr>
                <w:bCs/>
                <w:szCs w:val="24"/>
              </w:rPr>
              <w:t xml:space="preserve">Σχολικές Μονάδες </w:t>
            </w:r>
            <w:r w:rsidR="006D0343">
              <w:rPr>
                <w:bCs/>
                <w:szCs w:val="24"/>
              </w:rPr>
              <w:t>χώρας</w:t>
            </w:r>
            <w:r w:rsidR="00704864">
              <w:rPr>
                <w:bCs/>
                <w:szCs w:val="24"/>
              </w:rPr>
              <w:t xml:space="preserve"> (Δια των υπευθύνων Σχ. Δραστηριοτήτων των Δ/νσεων Α/θμιας &amp; Β/θμιας Εκπ/σης)</w:t>
            </w:r>
          </w:p>
          <w:p w:rsidR="00704864" w:rsidRDefault="003D5F8A" w:rsidP="009F3835">
            <w:pPr>
              <w:tabs>
                <w:tab w:val="left" w:pos="12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704864">
              <w:rPr>
                <w:bCs/>
                <w:szCs w:val="24"/>
              </w:rPr>
              <w:t>.</w:t>
            </w:r>
            <w:r w:rsidR="00B42B41">
              <w:rPr>
                <w:bCs/>
                <w:szCs w:val="24"/>
              </w:rPr>
              <w:t xml:space="preserve"> </w:t>
            </w:r>
            <w:r w:rsidR="00704864">
              <w:rPr>
                <w:bCs/>
                <w:szCs w:val="24"/>
              </w:rPr>
              <w:t>Κ.Π.Ε. χώρας</w:t>
            </w:r>
          </w:p>
          <w:p w:rsidR="00704864" w:rsidRPr="00704864" w:rsidRDefault="003D5F8A" w:rsidP="009F3835">
            <w:pPr>
              <w:tabs>
                <w:tab w:val="left" w:pos="12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704864">
              <w:rPr>
                <w:bCs/>
                <w:szCs w:val="24"/>
              </w:rPr>
              <w:t>. Υπευθύνους Σχ. Δραστηριοτήτων χώρας</w:t>
            </w:r>
          </w:p>
          <w:p w:rsidR="009F3835" w:rsidRPr="006C14E0" w:rsidRDefault="009F3835" w:rsidP="00881317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66635" w:rsidRPr="00881317" w:rsidRDefault="00A66635" w:rsidP="00A66635">
      <w:pPr>
        <w:tabs>
          <w:tab w:val="left" w:pos="1260"/>
        </w:tabs>
        <w:ind w:firstLine="426"/>
        <w:jc w:val="both"/>
        <w:rPr>
          <w:sz w:val="22"/>
          <w:szCs w:val="22"/>
        </w:rPr>
      </w:pPr>
    </w:p>
    <w:p w:rsidR="0031382B" w:rsidRPr="0006401E" w:rsidRDefault="0031382B" w:rsidP="002075C9">
      <w:pPr>
        <w:jc w:val="both"/>
        <w:rPr>
          <w:rFonts w:eastAsia="Calibri"/>
          <w:b/>
          <w:sz w:val="28"/>
          <w:szCs w:val="28"/>
          <w:lang w:eastAsia="en-US"/>
        </w:rPr>
      </w:pPr>
      <w:r w:rsidRPr="000A089E">
        <w:rPr>
          <w:b/>
          <w:sz w:val="28"/>
          <w:szCs w:val="28"/>
        </w:rPr>
        <w:t>ΘΕΜΑ</w:t>
      </w:r>
      <w:r w:rsidRPr="000A089E">
        <w:rPr>
          <w:sz w:val="28"/>
          <w:szCs w:val="28"/>
        </w:rPr>
        <w:t>:</w:t>
      </w:r>
      <w:r w:rsidRPr="00585F07">
        <w:rPr>
          <w:sz w:val="22"/>
          <w:szCs w:val="22"/>
        </w:rPr>
        <w:t xml:space="preserve"> </w:t>
      </w:r>
      <w:bookmarkStart w:id="0" w:name="_Hlk66092722"/>
      <w:bookmarkStart w:id="1" w:name="_Hlk42600482"/>
      <w:r w:rsidR="003C5066" w:rsidRPr="003C5066">
        <w:rPr>
          <w:rFonts w:eastAsia="Calibri"/>
          <w:b/>
          <w:sz w:val="28"/>
          <w:szCs w:val="28"/>
          <w:lang w:eastAsia="en-US"/>
        </w:rPr>
        <w:t>Πολλαπλασιαστική εκδήλωση διάδοσης αποτελεσμάτων</w:t>
      </w:r>
      <w:r w:rsidR="003C5066" w:rsidRPr="003C5066">
        <w:t xml:space="preserve"> </w:t>
      </w:r>
      <w:bookmarkStart w:id="2" w:name="_Hlk66092653"/>
      <w:bookmarkEnd w:id="0"/>
      <w:r w:rsidR="003C5066">
        <w:rPr>
          <w:rFonts w:eastAsia="Calibri"/>
          <w:b/>
          <w:sz w:val="28"/>
          <w:szCs w:val="28"/>
          <w:lang w:eastAsia="en-US"/>
        </w:rPr>
        <w:t>του</w:t>
      </w:r>
      <w:r w:rsidR="003C5066" w:rsidRPr="003C5066">
        <w:rPr>
          <w:rFonts w:eastAsia="Calibri"/>
          <w:b/>
          <w:sz w:val="28"/>
          <w:szCs w:val="28"/>
          <w:lang w:eastAsia="en-US"/>
        </w:rPr>
        <w:t xml:space="preserve"> </w:t>
      </w:r>
      <w:r w:rsidR="003C5066">
        <w:rPr>
          <w:rFonts w:eastAsia="Calibri"/>
          <w:b/>
          <w:sz w:val="28"/>
          <w:szCs w:val="28"/>
          <w:lang w:eastAsia="en-US"/>
        </w:rPr>
        <w:t xml:space="preserve">προγράμματος </w:t>
      </w:r>
      <w:r w:rsidR="003C5066">
        <w:rPr>
          <w:rFonts w:eastAsia="Calibri"/>
          <w:b/>
          <w:sz w:val="28"/>
          <w:szCs w:val="28"/>
          <w:lang w:val="en-US" w:eastAsia="en-US"/>
        </w:rPr>
        <w:t>Erasmus</w:t>
      </w:r>
      <w:r w:rsidR="003C5066" w:rsidRPr="003C5066">
        <w:rPr>
          <w:rFonts w:eastAsia="Calibri"/>
          <w:b/>
          <w:sz w:val="28"/>
          <w:szCs w:val="28"/>
          <w:lang w:eastAsia="en-US"/>
        </w:rPr>
        <w:t xml:space="preserve">+ </w:t>
      </w:r>
      <w:r w:rsidR="003C5066">
        <w:rPr>
          <w:rFonts w:eastAsia="Calibri"/>
          <w:b/>
          <w:sz w:val="28"/>
          <w:szCs w:val="28"/>
          <w:lang w:eastAsia="en-US"/>
        </w:rPr>
        <w:t>«</w:t>
      </w:r>
      <w:r w:rsidR="003C5066">
        <w:rPr>
          <w:rFonts w:eastAsia="Calibri"/>
          <w:b/>
          <w:sz w:val="28"/>
          <w:szCs w:val="28"/>
          <w:lang w:val="en-US" w:eastAsia="en-US"/>
        </w:rPr>
        <w:t>O</w:t>
      </w:r>
      <w:r w:rsidR="003C5066" w:rsidRPr="003C5066">
        <w:rPr>
          <w:rFonts w:eastAsia="Calibri"/>
          <w:b/>
          <w:sz w:val="28"/>
          <w:szCs w:val="28"/>
          <w:lang w:eastAsia="en-US"/>
        </w:rPr>
        <w:t>ur Solartown</w:t>
      </w:r>
      <w:bookmarkEnd w:id="1"/>
      <w:bookmarkEnd w:id="2"/>
      <w:r w:rsidR="003C5066">
        <w:rPr>
          <w:rFonts w:eastAsia="Calibri"/>
          <w:b/>
          <w:sz w:val="28"/>
          <w:szCs w:val="28"/>
          <w:lang w:eastAsia="en-US"/>
        </w:rPr>
        <w:t>»</w:t>
      </w:r>
      <w:r w:rsidR="0006401E" w:rsidRPr="0006401E">
        <w:rPr>
          <w:b/>
          <w:sz w:val="28"/>
          <w:szCs w:val="28"/>
          <w:lang w:eastAsia="zh-CN"/>
        </w:rPr>
        <w:t xml:space="preserve"> </w:t>
      </w:r>
      <w:r w:rsidR="002404B7">
        <w:rPr>
          <w:b/>
          <w:sz w:val="28"/>
          <w:szCs w:val="28"/>
          <w:lang w:eastAsia="zh-CN"/>
        </w:rPr>
        <w:t xml:space="preserve">με τίτλο </w:t>
      </w:r>
      <w:r w:rsidR="002404B7" w:rsidRPr="002404B7">
        <w:rPr>
          <w:b/>
          <w:i/>
          <w:iCs/>
          <w:sz w:val="28"/>
          <w:szCs w:val="28"/>
          <w:lang w:eastAsia="zh-CN"/>
        </w:rPr>
        <w:t>«Εκπαιδευτικό υλικό για την ηλιακή θερμική ενέργεια»</w:t>
      </w:r>
      <w:r w:rsidR="002404B7" w:rsidRPr="002404B7">
        <w:rPr>
          <w:rFonts w:eastAsia="Calibri"/>
          <w:b/>
          <w:sz w:val="28"/>
          <w:szCs w:val="28"/>
          <w:lang w:eastAsia="zh-CN"/>
        </w:rPr>
        <w:t xml:space="preserve"> </w:t>
      </w:r>
      <w:r w:rsidR="00A66635" w:rsidRPr="0006401E">
        <w:rPr>
          <w:rFonts w:eastAsia="Calibri"/>
          <w:b/>
          <w:sz w:val="28"/>
          <w:szCs w:val="28"/>
          <w:lang w:eastAsia="en-US"/>
        </w:rPr>
        <w:t>το</w:t>
      </w:r>
      <w:r w:rsidR="0006401E" w:rsidRPr="0006401E">
        <w:rPr>
          <w:rFonts w:eastAsia="Calibri"/>
          <w:b/>
          <w:sz w:val="28"/>
          <w:szCs w:val="28"/>
          <w:lang w:eastAsia="en-US"/>
        </w:rPr>
        <w:t>υ</w:t>
      </w:r>
      <w:r w:rsidR="00A66635" w:rsidRPr="0006401E">
        <w:rPr>
          <w:rFonts w:eastAsia="Calibri"/>
          <w:b/>
          <w:sz w:val="28"/>
          <w:szCs w:val="28"/>
          <w:lang w:eastAsia="en-US"/>
        </w:rPr>
        <w:t xml:space="preserve"> </w:t>
      </w:r>
      <w:r w:rsidR="002075C9" w:rsidRPr="0006401E">
        <w:rPr>
          <w:rFonts w:eastAsia="Calibri"/>
          <w:b/>
          <w:sz w:val="28"/>
          <w:szCs w:val="28"/>
          <w:lang w:eastAsia="en-US"/>
        </w:rPr>
        <w:t>Κ</w:t>
      </w:r>
      <w:r w:rsidR="005439B2" w:rsidRPr="0006401E">
        <w:rPr>
          <w:rFonts w:eastAsia="Calibri"/>
          <w:b/>
          <w:sz w:val="28"/>
          <w:szCs w:val="28"/>
          <w:lang w:eastAsia="en-US"/>
        </w:rPr>
        <w:t>.</w:t>
      </w:r>
      <w:r w:rsidR="002075C9" w:rsidRPr="0006401E">
        <w:rPr>
          <w:rFonts w:eastAsia="Calibri"/>
          <w:b/>
          <w:sz w:val="28"/>
          <w:szCs w:val="28"/>
          <w:lang w:eastAsia="en-US"/>
        </w:rPr>
        <w:t>Π</w:t>
      </w:r>
      <w:r w:rsidR="005439B2" w:rsidRPr="0006401E">
        <w:rPr>
          <w:rFonts w:eastAsia="Calibri"/>
          <w:b/>
          <w:sz w:val="28"/>
          <w:szCs w:val="28"/>
          <w:lang w:eastAsia="en-US"/>
        </w:rPr>
        <w:t>.</w:t>
      </w:r>
      <w:r w:rsidR="002075C9" w:rsidRPr="0006401E">
        <w:rPr>
          <w:rFonts w:eastAsia="Calibri"/>
          <w:b/>
          <w:sz w:val="28"/>
          <w:szCs w:val="28"/>
          <w:lang w:eastAsia="en-US"/>
        </w:rPr>
        <w:t>Ε</w:t>
      </w:r>
      <w:r w:rsidR="005439B2" w:rsidRPr="0006401E">
        <w:rPr>
          <w:rFonts w:eastAsia="Calibri"/>
          <w:b/>
          <w:sz w:val="28"/>
          <w:szCs w:val="28"/>
          <w:lang w:eastAsia="en-US"/>
        </w:rPr>
        <w:t>.</w:t>
      </w:r>
      <w:r w:rsidR="002075C9" w:rsidRPr="0006401E">
        <w:rPr>
          <w:rFonts w:eastAsia="Calibri"/>
          <w:b/>
          <w:sz w:val="28"/>
          <w:szCs w:val="28"/>
          <w:lang w:eastAsia="en-US"/>
        </w:rPr>
        <w:t xml:space="preserve"> </w:t>
      </w:r>
      <w:r w:rsidR="00A66635" w:rsidRPr="0006401E">
        <w:rPr>
          <w:rFonts w:eastAsia="Calibri"/>
          <w:b/>
          <w:sz w:val="28"/>
          <w:szCs w:val="28"/>
          <w:lang w:eastAsia="en-US"/>
        </w:rPr>
        <w:t>Περτουλίου - Τρικκαίων</w:t>
      </w:r>
    </w:p>
    <w:p w:rsidR="007A66BB" w:rsidRPr="00585F07" w:rsidRDefault="007A66BB" w:rsidP="007A66BB">
      <w:pPr>
        <w:jc w:val="both"/>
        <w:rPr>
          <w:szCs w:val="24"/>
        </w:rPr>
      </w:pPr>
    </w:p>
    <w:p w:rsidR="0006401E" w:rsidRPr="0006401E" w:rsidRDefault="0006401E" w:rsidP="0006401E">
      <w:pPr>
        <w:ind w:firstLine="720"/>
        <w:jc w:val="both"/>
        <w:rPr>
          <w:szCs w:val="24"/>
        </w:rPr>
      </w:pPr>
      <w:r w:rsidRPr="0006401E">
        <w:rPr>
          <w:szCs w:val="24"/>
        </w:rPr>
        <w:t>Η Παιδαγωγική Ομάδα</w:t>
      </w:r>
      <w:r w:rsidR="003C6DC2" w:rsidRPr="003C6DC2">
        <w:rPr>
          <w:szCs w:val="24"/>
        </w:rPr>
        <w:t xml:space="preserve"> (</w:t>
      </w:r>
      <w:r w:rsidR="003C6DC2">
        <w:rPr>
          <w:szCs w:val="24"/>
        </w:rPr>
        <w:t>Π.Ο.)</w:t>
      </w:r>
      <w:r w:rsidRPr="0006401E">
        <w:rPr>
          <w:szCs w:val="24"/>
        </w:rPr>
        <w:t xml:space="preserve"> του Κέντρου Περιβαλλοντικής Εκπαίδευσης (Κ.Π.Ε.) Περτουλίου</w:t>
      </w:r>
      <w:r w:rsidR="0064452B" w:rsidRPr="0064452B">
        <w:rPr>
          <w:szCs w:val="24"/>
        </w:rPr>
        <w:t>-</w:t>
      </w:r>
      <w:r w:rsidRPr="0006401E">
        <w:rPr>
          <w:szCs w:val="24"/>
        </w:rPr>
        <w:t>Τρικκαίων</w:t>
      </w:r>
      <w:r w:rsidR="00122F7D" w:rsidRPr="00122F7D">
        <w:rPr>
          <w:szCs w:val="24"/>
        </w:rPr>
        <w:t>,</w:t>
      </w:r>
      <w:r w:rsidRPr="0006401E">
        <w:rPr>
          <w:szCs w:val="24"/>
        </w:rPr>
        <w:t xml:space="preserve"> στο πλαίσιο των δράσεων  </w:t>
      </w:r>
      <w:r w:rsidR="003C5066" w:rsidRPr="003C5066">
        <w:rPr>
          <w:szCs w:val="24"/>
        </w:rPr>
        <w:t>του προγράμματος Erasmus+ «Our Solartown – Οι μαθητές μαθαίνουν γιατί και πώς να χρησιμοποιούν την ηλιακή θερμική ενέργεια</w:t>
      </w:r>
      <w:r w:rsidR="003C5066">
        <w:rPr>
          <w:szCs w:val="24"/>
        </w:rPr>
        <w:t>»</w:t>
      </w:r>
      <w:r w:rsidRPr="0006401E">
        <w:rPr>
          <w:szCs w:val="24"/>
        </w:rPr>
        <w:t xml:space="preserve">, διοργανώνει εξ αποστάσεως </w:t>
      </w:r>
      <w:r w:rsidR="003C5066">
        <w:rPr>
          <w:szCs w:val="24"/>
        </w:rPr>
        <w:t>π</w:t>
      </w:r>
      <w:r w:rsidR="003C5066" w:rsidRPr="003C5066">
        <w:rPr>
          <w:szCs w:val="24"/>
        </w:rPr>
        <w:t>ολλαπλασιαστική εκδήλωση διάδοσης αποτελεσμάτων</w:t>
      </w:r>
      <w:r w:rsidRPr="0006401E">
        <w:rPr>
          <w:szCs w:val="24"/>
        </w:rPr>
        <w:t xml:space="preserve"> </w:t>
      </w:r>
      <w:r w:rsidR="003C5066">
        <w:rPr>
          <w:szCs w:val="24"/>
        </w:rPr>
        <w:t>του ανωτέρ</w:t>
      </w:r>
      <w:r w:rsidR="00122F7D">
        <w:rPr>
          <w:szCs w:val="24"/>
        </w:rPr>
        <w:t>ω</w:t>
      </w:r>
      <w:r w:rsidR="003C5066">
        <w:rPr>
          <w:szCs w:val="24"/>
        </w:rPr>
        <w:t xml:space="preserve"> προγράμματος </w:t>
      </w:r>
      <w:r w:rsidRPr="0006401E">
        <w:rPr>
          <w:szCs w:val="24"/>
        </w:rPr>
        <w:t>για  εκπαιδευτικούς</w:t>
      </w:r>
      <w:r w:rsidR="00122F7D">
        <w:rPr>
          <w:szCs w:val="24"/>
        </w:rPr>
        <w:t>,</w:t>
      </w:r>
      <w:r w:rsidRPr="0006401E">
        <w:rPr>
          <w:szCs w:val="24"/>
        </w:rPr>
        <w:t xml:space="preserve"> διάρκειας </w:t>
      </w:r>
      <w:r w:rsidR="003C5066">
        <w:rPr>
          <w:szCs w:val="24"/>
        </w:rPr>
        <w:t>2</w:t>
      </w:r>
      <w:r w:rsidRPr="0006401E">
        <w:rPr>
          <w:szCs w:val="24"/>
        </w:rPr>
        <w:t xml:space="preserve"> </w:t>
      </w:r>
      <w:r w:rsidR="003C5066">
        <w:rPr>
          <w:szCs w:val="24"/>
        </w:rPr>
        <w:t>ωρώ</w:t>
      </w:r>
      <w:r w:rsidR="007A77B1">
        <w:rPr>
          <w:szCs w:val="24"/>
        </w:rPr>
        <w:t>ν</w:t>
      </w:r>
      <w:r w:rsidR="002404B7">
        <w:rPr>
          <w:szCs w:val="24"/>
        </w:rPr>
        <w:t>,</w:t>
      </w:r>
      <w:r w:rsidRPr="0006401E">
        <w:rPr>
          <w:szCs w:val="24"/>
        </w:rPr>
        <w:t xml:space="preserve"> με θέμα: </w:t>
      </w:r>
      <w:r w:rsidRPr="0006401E">
        <w:rPr>
          <w:b/>
          <w:bCs/>
          <w:szCs w:val="24"/>
        </w:rPr>
        <w:t>«</w:t>
      </w:r>
      <w:r w:rsidR="003C5066" w:rsidRPr="003C5066">
        <w:rPr>
          <w:b/>
          <w:bCs/>
          <w:szCs w:val="24"/>
        </w:rPr>
        <w:t>Εκπαιδευτικό υλικό για την ηλιακή θερμική ενέργεια</w:t>
      </w:r>
      <w:r w:rsidRPr="0006401E">
        <w:rPr>
          <w:b/>
          <w:bCs/>
          <w:szCs w:val="24"/>
        </w:rPr>
        <w:t>».</w:t>
      </w:r>
    </w:p>
    <w:p w:rsidR="0006401E" w:rsidRPr="0006401E" w:rsidRDefault="0006401E" w:rsidP="0006401E">
      <w:pPr>
        <w:ind w:firstLine="720"/>
        <w:jc w:val="both"/>
        <w:rPr>
          <w:szCs w:val="24"/>
        </w:rPr>
      </w:pPr>
      <w:r w:rsidRPr="0006401E">
        <w:rPr>
          <w:szCs w:val="24"/>
        </w:rPr>
        <w:t xml:space="preserve">Η ενημέρωση θα επικεντρωθεί στο εκπαιδευτικό υλικό που δημιουργήθηκε στο πλαίσιο του προγράμματος Erasmus+ με τίτλο </w:t>
      </w:r>
      <w:r w:rsidRPr="0006401E">
        <w:rPr>
          <w:b/>
          <w:bCs/>
          <w:szCs w:val="24"/>
        </w:rPr>
        <w:t>«</w:t>
      </w:r>
      <w:r w:rsidR="003C5066" w:rsidRPr="003C5066">
        <w:rPr>
          <w:b/>
          <w:bCs/>
          <w:szCs w:val="24"/>
        </w:rPr>
        <w:t>Our Solartown – Οι μαθητές μαθαίνουν γιατί και πώς να χρησιμοποιούν την ηλιακή θερμική ενέργεια</w:t>
      </w:r>
      <w:r w:rsidRPr="0006401E">
        <w:rPr>
          <w:b/>
          <w:bCs/>
          <w:szCs w:val="24"/>
        </w:rPr>
        <w:t>».</w:t>
      </w:r>
      <w:r w:rsidRPr="0006401E">
        <w:rPr>
          <w:szCs w:val="24"/>
        </w:rPr>
        <w:t xml:space="preserve"> Το υλικό αυτό απευθύνεται σε μαθητές αλλά και σε εκπαιδευτικούς όλων των ειδικοτήτων που θέλουν να </w:t>
      </w:r>
      <w:r w:rsidR="00122F7D">
        <w:rPr>
          <w:szCs w:val="24"/>
        </w:rPr>
        <w:t>αποκτήσουν</w:t>
      </w:r>
      <w:r w:rsidRPr="0006401E">
        <w:rPr>
          <w:szCs w:val="24"/>
        </w:rPr>
        <w:t xml:space="preserve"> </w:t>
      </w:r>
      <w:r w:rsidR="007A77B1">
        <w:rPr>
          <w:szCs w:val="24"/>
        </w:rPr>
        <w:t xml:space="preserve">γνώσεις για </w:t>
      </w:r>
      <w:r w:rsidRPr="0006401E">
        <w:rPr>
          <w:szCs w:val="24"/>
        </w:rPr>
        <w:t xml:space="preserve">την </w:t>
      </w:r>
      <w:r w:rsidR="007A77B1">
        <w:rPr>
          <w:szCs w:val="24"/>
        </w:rPr>
        <w:t>ηλιακή θερμική ενέργεια καθώς και την κατασκευή ηλιακού θερμικού συστήματος</w:t>
      </w:r>
      <w:r w:rsidRPr="0006401E">
        <w:rPr>
          <w:szCs w:val="24"/>
        </w:rPr>
        <w:t xml:space="preserve"> στα περιβαλλοντικά προγράμματα που υλοποιούν στο σχολείο τους. </w:t>
      </w:r>
      <w:r w:rsidR="002404B7">
        <w:rPr>
          <w:szCs w:val="24"/>
        </w:rPr>
        <w:t>Σ</w:t>
      </w:r>
      <w:r w:rsidRPr="0006401E">
        <w:rPr>
          <w:szCs w:val="24"/>
        </w:rPr>
        <w:t xml:space="preserve">τους συμμετέχοντες θα γίνει επίδειξη του </w:t>
      </w:r>
      <w:r w:rsidR="007A77B1">
        <w:rPr>
          <w:szCs w:val="24"/>
        </w:rPr>
        <w:t xml:space="preserve">ηλεκτρονικού εργαλείου </w:t>
      </w:r>
      <w:r w:rsidR="008F01AB">
        <w:rPr>
          <w:szCs w:val="24"/>
        </w:rPr>
        <w:t>προγραμματισμού ηλιακής θερμικής εγκατάστασης</w:t>
      </w:r>
      <w:r w:rsidRPr="0006401E">
        <w:rPr>
          <w:szCs w:val="24"/>
        </w:rPr>
        <w:t xml:space="preserve">, ενός καινοτόμου λογισμικού με το οποίο ο καθένας μπορεί να </w:t>
      </w:r>
      <w:r w:rsidR="008F01AB">
        <w:rPr>
          <w:szCs w:val="24"/>
        </w:rPr>
        <w:t>σχεδιάσει την κατασκευή ηλιακού θερμικού συστήματος</w:t>
      </w:r>
      <w:r w:rsidRPr="0006401E">
        <w:rPr>
          <w:szCs w:val="24"/>
        </w:rPr>
        <w:t xml:space="preserve">. Η </w:t>
      </w:r>
      <w:r w:rsidR="008F01AB">
        <w:rPr>
          <w:szCs w:val="24"/>
        </w:rPr>
        <w:t>πολλαπλασιαστική εκδήλωση</w:t>
      </w:r>
      <w:r w:rsidRPr="0006401E">
        <w:rPr>
          <w:szCs w:val="24"/>
        </w:rPr>
        <w:t xml:space="preserve"> θα υλοποιηθεί διαδικτυακά την </w:t>
      </w:r>
      <w:r w:rsidR="008F01AB">
        <w:rPr>
          <w:b/>
          <w:bCs/>
          <w:szCs w:val="24"/>
        </w:rPr>
        <w:t>Παρασκευή</w:t>
      </w:r>
      <w:r w:rsidR="00122F7D">
        <w:rPr>
          <w:b/>
          <w:bCs/>
          <w:szCs w:val="24"/>
        </w:rPr>
        <w:t>,</w:t>
      </w:r>
      <w:r w:rsidR="008F01AB">
        <w:rPr>
          <w:b/>
          <w:bCs/>
          <w:szCs w:val="24"/>
        </w:rPr>
        <w:t xml:space="preserve"> 2 Απριλίου</w:t>
      </w:r>
      <w:r w:rsidRPr="0006401E">
        <w:rPr>
          <w:b/>
          <w:bCs/>
          <w:szCs w:val="24"/>
        </w:rPr>
        <w:t xml:space="preserve"> 202</w:t>
      </w:r>
      <w:r w:rsidR="008F01AB">
        <w:rPr>
          <w:b/>
          <w:bCs/>
          <w:szCs w:val="24"/>
        </w:rPr>
        <w:t>1</w:t>
      </w:r>
      <w:r w:rsidR="003461B2">
        <w:rPr>
          <w:b/>
          <w:bCs/>
          <w:szCs w:val="24"/>
        </w:rPr>
        <w:t>,</w:t>
      </w:r>
      <w:r w:rsidRPr="0006401E">
        <w:rPr>
          <w:b/>
          <w:bCs/>
          <w:szCs w:val="24"/>
        </w:rPr>
        <w:t xml:space="preserve"> από τις 18:00 ως τις </w:t>
      </w:r>
      <w:r w:rsidR="008F01AB">
        <w:rPr>
          <w:b/>
          <w:bCs/>
          <w:szCs w:val="24"/>
        </w:rPr>
        <w:t>20</w:t>
      </w:r>
      <w:r w:rsidRPr="0006401E">
        <w:rPr>
          <w:b/>
          <w:bCs/>
          <w:szCs w:val="24"/>
        </w:rPr>
        <w:t>:</w:t>
      </w:r>
      <w:r w:rsidR="008F01AB">
        <w:rPr>
          <w:b/>
          <w:bCs/>
          <w:szCs w:val="24"/>
        </w:rPr>
        <w:t>0</w:t>
      </w:r>
      <w:r w:rsidRPr="0006401E">
        <w:rPr>
          <w:b/>
          <w:bCs/>
          <w:szCs w:val="24"/>
        </w:rPr>
        <w:t>0</w:t>
      </w:r>
      <w:r w:rsidRPr="0006401E">
        <w:rPr>
          <w:szCs w:val="24"/>
        </w:rPr>
        <w:t xml:space="preserve">  μέσω της πλατφόρμας τηλεδιασκέψεων CISCO Webex στο</w:t>
      </w:r>
      <w:r w:rsidR="003461B2">
        <w:rPr>
          <w:szCs w:val="24"/>
        </w:rPr>
        <w:t>ν</w:t>
      </w:r>
      <w:r w:rsidRPr="0006401E">
        <w:rPr>
          <w:szCs w:val="24"/>
        </w:rPr>
        <w:t xml:space="preserve"> σύνδεσμο που ακολουθεί: </w:t>
      </w:r>
      <w:r w:rsidR="007A77B1">
        <w:rPr>
          <w:szCs w:val="24"/>
        </w:rPr>
        <w:t xml:space="preserve">  </w:t>
      </w:r>
    </w:p>
    <w:p w:rsidR="00B759B8" w:rsidRDefault="00B759B8" w:rsidP="0006401E">
      <w:pPr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hyperlink r:id="rId11" w:history="1">
        <w:r w:rsidRPr="004B2BF1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https://minedu-primary.webex.com/meet/cpapavasil</w:t>
        </w:r>
      </w:hyperlink>
    </w:p>
    <w:p w:rsidR="0006401E" w:rsidRPr="0006401E" w:rsidRDefault="0006401E" w:rsidP="0006401E">
      <w:pPr>
        <w:ind w:firstLine="720"/>
        <w:jc w:val="both"/>
        <w:rPr>
          <w:szCs w:val="24"/>
        </w:rPr>
      </w:pPr>
      <w:bookmarkStart w:id="3" w:name="_GoBack"/>
      <w:bookmarkEnd w:id="3"/>
      <w:r w:rsidRPr="0006401E">
        <w:rPr>
          <w:szCs w:val="24"/>
        </w:rPr>
        <w:t>Παρακαλούμε όσοι επιθυμούν να παρακολουθήσουν την επιμορφωτική δράση να συμπληρώσουν τη φόρμα στο</w:t>
      </w:r>
      <w:r w:rsidR="003461B2">
        <w:rPr>
          <w:szCs w:val="24"/>
        </w:rPr>
        <w:t>ν</w:t>
      </w:r>
      <w:r w:rsidRPr="0006401E">
        <w:rPr>
          <w:szCs w:val="24"/>
        </w:rPr>
        <w:t xml:space="preserve"> σύνδεσμο:</w:t>
      </w:r>
    </w:p>
    <w:bookmarkStart w:id="4" w:name="_Hlk66098437"/>
    <w:p w:rsidR="00D35A92" w:rsidRDefault="007751E7" w:rsidP="0006401E">
      <w:pPr>
        <w:ind w:firstLine="720"/>
        <w:jc w:val="both"/>
        <w:rPr>
          <w:szCs w:val="24"/>
        </w:rPr>
      </w:pPr>
      <w:r>
        <w:lastRenderedPageBreak/>
        <w:fldChar w:fldCharType="begin"/>
      </w:r>
      <w:r>
        <w:instrText xml:space="preserve"> HYPERLINK "https://forms.gle/Fjzmoq4tyU9fKwJ78" </w:instrText>
      </w:r>
      <w:r>
        <w:fldChar w:fldCharType="separate"/>
      </w:r>
      <w:r w:rsidR="00D35A92" w:rsidRPr="003E5DA2">
        <w:rPr>
          <w:rStyle w:val="-"/>
          <w:szCs w:val="24"/>
        </w:rPr>
        <w:t>https://forms.gle/Fjzmoq4tyU9fKwJ78</w:t>
      </w:r>
      <w:r>
        <w:rPr>
          <w:rStyle w:val="-"/>
          <w:szCs w:val="24"/>
        </w:rPr>
        <w:fldChar w:fldCharType="end"/>
      </w:r>
    </w:p>
    <w:bookmarkEnd w:id="4"/>
    <w:p w:rsidR="0006401E" w:rsidRDefault="0006401E" w:rsidP="0006401E">
      <w:pPr>
        <w:ind w:firstLine="720"/>
        <w:jc w:val="both"/>
        <w:rPr>
          <w:szCs w:val="24"/>
        </w:rPr>
      </w:pPr>
      <w:r w:rsidRPr="0006401E">
        <w:rPr>
          <w:szCs w:val="24"/>
        </w:rPr>
        <w:t xml:space="preserve">Σε όσους εκπαιδευτικούς εγγραφούν και παρακολουθήσουν την </w:t>
      </w:r>
      <w:r w:rsidR="008F01AB" w:rsidRPr="008F01AB">
        <w:rPr>
          <w:szCs w:val="24"/>
        </w:rPr>
        <w:t>πολλαπλασιαστική εκδήλωση</w:t>
      </w:r>
      <w:r w:rsidRPr="0006401E">
        <w:rPr>
          <w:szCs w:val="24"/>
        </w:rPr>
        <w:t xml:space="preserve"> θα χορηγηθεί βεβαίωση παρακολούθησης.</w:t>
      </w:r>
    </w:p>
    <w:p w:rsidR="003C6DC2" w:rsidRPr="003C6DC2" w:rsidRDefault="003C6DC2" w:rsidP="0006401E">
      <w:pPr>
        <w:ind w:firstLine="720"/>
        <w:jc w:val="both"/>
        <w:rPr>
          <w:szCs w:val="24"/>
        </w:rPr>
      </w:pPr>
      <w:r>
        <w:rPr>
          <w:szCs w:val="24"/>
        </w:rPr>
        <w:t xml:space="preserve">Παρακαλούμε το όνομα που θα </w:t>
      </w:r>
      <w:r w:rsidR="00F61200">
        <w:rPr>
          <w:szCs w:val="24"/>
        </w:rPr>
        <w:t>χρησιμοποιήσετε</w:t>
      </w:r>
      <w:r>
        <w:rPr>
          <w:szCs w:val="24"/>
        </w:rPr>
        <w:t xml:space="preserve">  κατά  την είσοδο σας στην πλατφόρμα </w:t>
      </w:r>
      <w:r>
        <w:rPr>
          <w:szCs w:val="24"/>
          <w:lang w:val="en-US"/>
        </w:rPr>
        <w:t>CISCO</w:t>
      </w:r>
      <w:r w:rsidRPr="003C6DC2">
        <w:rPr>
          <w:szCs w:val="24"/>
        </w:rPr>
        <w:t xml:space="preserve"> </w:t>
      </w:r>
      <w:r>
        <w:rPr>
          <w:szCs w:val="24"/>
          <w:lang w:val="en-US"/>
        </w:rPr>
        <w:t>Webex</w:t>
      </w:r>
      <w:r w:rsidRPr="003C6DC2">
        <w:rPr>
          <w:szCs w:val="24"/>
        </w:rPr>
        <w:t xml:space="preserve"> </w:t>
      </w:r>
      <w:r>
        <w:rPr>
          <w:szCs w:val="24"/>
        </w:rPr>
        <w:t xml:space="preserve">να συμπίπτει με το όνομα που </w:t>
      </w:r>
      <w:r w:rsidR="00F61200">
        <w:rPr>
          <w:szCs w:val="24"/>
        </w:rPr>
        <w:t>δηλώσατε</w:t>
      </w:r>
      <w:r>
        <w:rPr>
          <w:szCs w:val="24"/>
        </w:rPr>
        <w:t xml:space="preserve"> στην φόρμα εγγραφής</w:t>
      </w:r>
      <w:r w:rsidR="00F61200">
        <w:rPr>
          <w:szCs w:val="24"/>
        </w:rPr>
        <w:t xml:space="preserve"> έτσι ώστε να χορηγηθεί σωστά η βεβαίωση παρακολούθησης</w:t>
      </w:r>
      <w:r>
        <w:rPr>
          <w:szCs w:val="24"/>
        </w:rPr>
        <w:t>.</w:t>
      </w:r>
      <w:r w:rsidR="00F61200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B87748" w:rsidRDefault="00B87748" w:rsidP="000931D6">
      <w:pPr>
        <w:ind w:firstLine="720"/>
        <w:jc w:val="both"/>
        <w:rPr>
          <w:szCs w:val="24"/>
        </w:rPr>
      </w:pPr>
    </w:p>
    <w:p w:rsidR="00B87748" w:rsidRPr="00585F07" w:rsidRDefault="00B87748" w:rsidP="000931D6">
      <w:pPr>
        <w:ind w:firstLine="720"/>
        <w:jc w:val="both"/>
        <w:rPr>
          <w:szCs w:val="24"/>
        </w:rPr>
      </w:pPr>
    </w:p>
    <w:p w:rsidR="0084426B" w:rsidRPr="00FA2FB9" w:rsidRDefault="0084426B" w:rsidP="0084426B">
      <w:pPr>
        <w:pStyle w:val="a9"/>
        <w:spacing w:after="0" w:line="240" w:lineRule="auto"/>
        <w:ind w:left="3469" w:firstLine="851"/>
        <w:jc w:val="center"/>
        <w:rPr>
          <w:rFonts w:ascii="Times New Roman" w:hAnsi="Times New Roman"/>
          <w:sz w:val="24"/>
          <w:szCs w:val="24"/>
        </w:rPr>
      </w:pPr>
    </w:p>
    <w:p w:rsidR="0084426B" w:rsidRDefault="0084426B" w:rsidP="0084426B">
      <w:pPr>
        <w:ind w:firstLine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Ο </w:t>
      </w:r>
      <w:r w:rsidRPr="00FA2FB9">
        <w:t>ΥΠΕΥΘΥΝΟΣ ΤΟΥ ΚΠΕ</w:t>
      </w:r>
    </w:p>
    <w:p w:rsidR="0084426B" w:rsidRPr="0069522B" w:rsidRDefault="0084426B" w:rsidP="0084426B">
      <w:pPr>
        <w:ind w:firstLine="851"/>
        <w:jc w:val="both"/>
      </w:pPr>
    </w:p>
    <w:p w:rsidR="00045C1D" w:rsidRDefault="0084426B" w:rsidP="0084426B">
      <w:pPr>
        <w:ind w:firstLine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4426B" w:rsidRPr="00FA2FB9" w:rsidRDefault="0084426B" w:rsidP="00045C1D">
      <w:pPr>
        <w:ind w:left="4909" w:firstLine="851"/>
        <w:jc w:val="center"/>
      </w:pPr>
      <w:r>
        <w:t xml:space="preserve"> </w:t>
      </w:r>
      <w:r w:rsidRPr="00FA2FB9">
        <w:t>ΠΑΠΑΒΑΣΙΛΕΙΟΥ ΧΡΗΣΤΟΣ</w:t>
      </w:r>
    </w:p>
    <w:p w:rsidR="00045C1D" w:rsidRDefault="00045C1D" w:rsidP="0084426B">
      <w:pPr>
        <w:spacing w:line="276" w:lineRule="auto"/>
        <w:ind w:left="-567" w:firstLine="709"/>
        <w:jc w:val="both"/>
        <w:rPr>
          <w:b/>
          <w:u w:val="single"/>
        </w:rPr>
      </w:pPr>
    </w:p>
    <w:p w:rsidR="0084426B" w:rsidRPr="00977217" w:rsidRDefault="0084426B" w:rsidP="0084426B">
      <w:pPr>
        <w:spacing w:line="276" w:lineRule="auto"/>
        <w:ind w:left="-567" w:firstLine="709"/>
        <w:jc w:val="both"/>
        <w:rPr>
          <w:u w:val="single"/>
        </w:rPr>
      </w:pPr>
      <w:r w:rsidRPr="00977217">
        <w:rPr>
          <w:b/>
          <w:u w:val="single"/>
        </w:rPr>
        <w:t>Συνημμένα</w:t>
      </w:r>
      <w:r>
        <w:rPr>
          <w:u w:val="single"/>
        </w:rPr>
        <w:t>:</w:t>
      </w:r>
      <w:r w:rsidRPr="00045C1D">
        <w:t xml:space="preserve"> </w:t>
      </w:r>
      <w:r w:rsidR="0006401E">
        <w:t>ένα</w:t>
      </w:r>
      <w:r w:rsidR="00045C1D" w:rsidRPr="00045C1D">
        <w:t xml:space="preserve"> (0</w:t>
      </w:r>
      <w:r w:rsidR="0006401E">
        <w:t>1</w:t>
      </w:r>
      <w:r w:rsidR="00045C1D" w:rsidRPr="00045C1D">
        <w:t>)</w:t>
      </w:r>
    </w:p>
    <w:p w:rsidR="0084426B" w:rsidRDefault="0084426B" w:rsidP="005439B2">
      <w:pPr>
        <w:ind w:left="142"/>
        <w:jc w:val="both"/>
      </w:pPr>
      <w:r>
        <w:t>Π</w:t>
      </w:r>
      <w:r w:rsidR="00246941">
        <w:t>ρόγραμμα</w:t>
      </w:r>
      <w:r w:rsidR="00566CBE">
        <w:t xml:space="preserve"> </w:t>
      </w:r>
      <w:r w:rsidR="0006401E" w:rsidRPr="0006401E">
        <w:t>επιμορφωτική</w:t>
      </w:r>
      <w:r w:rsidR="0006401E">
        <w:t>ς</w:t>
      </w:r>
      <w:r w:rsidR="0006401E" w:rsidRPr="0006401E">
        <w:t xml:space="preserve"> δράση</w:t>
      </w:r>
      <w:r w:rsidR="0006401E">
        <w:t>ς</w:t>
      </w:r>
    </w:p>
    <w:p w:rsidR="006C4233" w:rsidRPr="00246941" w:rsidRDefault="006C4233" w:rsidP="00EB737C">
      <w:pPr>
        <w:tabs>
          <w:tab w:val="left" w:pos="0"/>
          <w:tab w:val="left" w:pos="180"/>
        </w:tabs>
        <w:ind w:right="-98"/>
        <w:jc w:val="both"/>
      </w:pPr>
    </w:p>
    <w:tbl>
      <w:tblPr>
        <w:tblpPr w:leftFromText="180" w:rightFromText="180" w:vertAnchor="text" w:horzAnchor="margin" w:tblpXSpec="center" w:tblpY="35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22"/>
        <w:gridCol w:w="8138"/>
      </w:tblGrid>
      <w:tr w:rsidR="00876CD3" w:rsidRPr="00CB7FA6" w:rsidTr="00C738E2">
        <w:trPr>
          <w:trHeight w:val="98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CD3" w:rsidRPr="00C738E2" w:rsidRDefault="00876CD3" w:rsidP="00876CD3">
            <w:pPr>
              <w:spacing w:before="72" w:line="253" w:lineRule="exact"/>
              <w:jc w:val="center"/>
              <w:rPr>
                <w:rFonts w:asciiTheme="minorHAnsi" w:hAnsiTheme="minorHAnsi" w:cs="Calibri Bold"/>
                <w:b/>
                <w:bCs/>
                <w:color w:val="001F5F"/>
                <w:sz w:val="32"/>
                <w:szCs w:val="32"/>
                <w:lang w:eastAsia="en-CA"/>
              </w:rPr>
            </w:pPr>
            <w:r w:rsidRPr="00C738E2">
              <w:rPr>
                <w:rFonts w:asciiTheme="minorHAnsi" w:hAnsiTheme="minorHAnsi" w:cs="Calibri Bold"/>
                <w:b/>
                <w:bCs/>
                <w:color w:val="001F5F"/>
                <w:sz w:val="32"/>
                <w:szCs w:val="32"/>
                <w:lang w:eastAsia="en-CA"/>
              </w:rPr>
              <w:t xml:space="preserve">Παρασκευή, 2 Απριλίου 2021, 18:00-20:00 – </w:t>
            </w:r>
          </w:p>
          <w:p w:rsidR="00876CD3" w:rsidRPr="00CC4705" w:rsidRDefault="00876CD3" w:rsidP="00876CD3">
            <w:pPr>
              <w:spacing w:before="72" w:line="253" w:lineRule="exact"/>
              <w:jc w:val="center"/>
              <w:rPr>
                <w:b/>
                <w:bCs/>
                <w:color w:val="000000"/>
                <w:spacing w:val="2"/>
              </w:rPr>
            </w:pPr>
            <w:r w:rsidRPr="00C738E2">
              <w:rPr>
                <w:rFonts w:asciiTheme="minorHAnsi" w:hAnsiTheme="minorHAnsi" w:cs="Calibri Bold"/>
                <w:b/>
                <w:bCs/>
                <w:color w:val="001F5F"/>
                <w:sz w:val="32"/>
                <w:szCs w:val="32"/>
                <w:lang w:eastAsia="en-CA"/>
              </w:rPr>
              <w:t>online από το Κέντρο Περιβαλλοντικής Εκπαίδευσης Περτουλίου-Τρικκαίων, Λόφος Προφήτη Ηλία, Τρίκαλα</w:t>
            </w:r>
            <w:r w:rsidR="00C738E2" w:rsidRPr="00C738E2">
              <w:rPr>
                <w:b/>
                <w:bCs/>
                <w:color w:val="000000"/>
                <w:spacing w:val="2"/>
                <w:sz w:val="32"/>
                <w:szCs w:val="32"/>
              </w:rPr>
              <w:t xml:space="preserve"> </w:t>
            </w:r>
          </w:p>
        </w:tc>
      </w:tr>
      <w:tr w:rsidR="004F4CA6" w:rsidRPr="00CB7FA6" w:rsidTr="00C5541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BA62E6" w:rsidRDefault="004F4CA6" w:rsidP="00C55413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18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0</w:t>
            </w:r>
            <w:r w:rsidRPr="00CB7FA6">
              <w:rPr>
                <w:b/>
                <w:szCs w:val="24"/>
              </w:rPr>
              <w:t>0-</w:t>
            </w:r>
            <w:r>
              <w:rPr>
                <w:b/>
                <w:szCs w:val="24"/>
                <w:lang w:val="en-US"/>
              </w:rPr>
              <w:t>18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3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CA6" w:rsidRPr="00CC4705" w:rsidRDefault="004F4CA6" w:rsidP="00C55413">
            <w:pPr>
              <w:spacing w:before="72" w:line="253" w:lineRule="exact"/>
              <w:jc w:val="center"/>
              <w:rPr>
                <w:b/>
                <w:bCs/>
              </w:rPr>
            </w:pPr>
            <w:r w:rsidRPr="00CC4705">
              <w:rPr>
                <w:b/>
                <w:bCs/>
                <w:color w:val="000000"/>
                <w:spacing w:val="2"/>
              </w:rPr>
              <w:t>Έναρξη - Χαιρετισμοί</w:t>
            </w:r>
          </w:p>
        </w:tc>
      </w:tr>
      <w:tr w:rsidR="004F4CA6" w:rsidRPr="00CC4705" w:rsidTr="00C5541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A6" w:rsidRPr="00CC4705" w:rsidRDefault="004F4CA6" w:rsidP="00C55413">
            <w:pPr>
              <w:spacing w:before="72" w:line="253" w:lineRule="exact"/>
              <w:jc w:val="center"/>
              <w:rPr>
                <w:color w:val="000000"/>
                <w:spacing w:val="2"/>
              </w:rPr>
            </w:pPr>
            <w:r w:rsidRPr="00017F9C">
              <w:rPr>
                <w:rFonts w:asciiTheme="minorHAnsi" w:hAnsiTheme="minorHAnsi" w:cs="Calibri Bold"/>
                <w:b/>
                <w:bCs/>
                <w:color w:val="001F5F"/>
                <w:sz w:val="32"/>
                <w:szCs w:val="32"/>
                <w:lang w:eastAsia="en-CA"/>
              </w:rPr>
              <w:t>Παρουσίαση</w:t>
            </w:r>
            <w:r w:rsidRPr="00CC4705">
              <w:rPr>
                <w:rFonts w:asciiTheme="minorHAnsi" w:hAnsiTheme="minorHAnsi" w:cs="Calibri Bold"/>
                <w:color w:val="001F5F"/>
                <w:sz w:val="32"/>
                <w:szCs w:val="32"/>
                <w:lang w:eastAsia="en-CA"/>
              </w:rPr>
              <w:t xml:space="preserve"> </w:t>
            </w:r>
            <w:r>
              <w:rPr>
                <w:rFonts w:asciiTheme="minorHAnsi" w:hAnsiTheme="minorHAnsi" w:cs="Calibri Bold"/>
                <w:b/>
                <w:bCs/>
                <w:color w:val="001F5F"/>
                <w:sz w:val="32"/>
                <w:szCs w:val="32"/>
                <w:lang w:eastAsia="en-CA"/>
              </w:rPr>
              <w:t xml:space="preserve">των Πνευματικών Αποτελεσμάτων </w:t>
            </w:r>
            <w:r w:rsidRPr="00CC4705">
              <w:rPr>
                <w:rFonts w:ascii="Calibri Bold" w:hAnsi="Calibri Bold" w:cs="Calibri Bold"/>
                <w:color w:val="001F5F"/>
                <w:sz w:val="32"/>
                <w:szCs w:val="32"/>
                <w:lang w:eastAsia="en-CA"/>
              </w:rPr>
              <w:t>-</w:t>
            </w:r>
            <w:r>
              <w:rPr>
                <w:rFonts w:asciiTheme="minorHAnsi" w:hAnsiTheme="minorHAnsi" w:cs="Calibri Bold"/>
                <w:color w:val="001F5F"/>
                <w:sz w:val="32"/>
                <w:szCs w:val="32"/>
                <w:lang w:eastAsia="en-CA"/>
              </w:rPr>
              <w:t xml:space="preserve"> </w:t>
            </w:r>
            <w:r w:rsidRPr="003A0A97">
              <w:rPr>
                <w:rFonts w:ascii="Calibri Bold" w:hAnsi="Calibri Bold" w:cs="Calibri Bold"/>
                <w:color w:val="001F5F"/>
                <w:sz w:val="32"/>
                <w:szCs w:val="32"/>
                <w:lang w:val="en-CA" w:eastAsia="en-CA"/>
              </w:rPr>
              <w:t>IO</w:t>
            </w:r>
            <w:r>
              <w:rPr>
                <w:rFonts w:ascii="Calibri Bold" w:hAnsi="Calibri Bold" w:cs="Calibri Bold"/>
                <w:color w:val="001F5F"/>
                <w:sz w:val="32"/>
                <w:szCs w:val="32"/>
                <w:lang w:val="en-CA" w:eastAsia="en-CA"/>
              </w:rPr>
              <w:t>s</w:t>
            </w:r>
          </w:p>
        </w:tc>
      </w:tr>
      <w:tr w:rsidR="004F4CA6" w:rsidRPr="001D5257" w:rsidTr="00C5541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CB7FA6" w:rsidRDefault="004F4CA6" w:rsidP="00C5541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3</w:t>
            </w:r>
            <w:r>
              <w:rPr>
                <w:b/>
                <w:szCs w:val="24"/>
              </w:rPr>
              <w:t>0</w:t>
            </w:r>
            <w:r w:rsidRPr="00CB7FA6">
              <w:rPr>
                <w:b/>
                <w:szCs w:val="24"/>
              </w:rPr>
              <w:t>-</w:t>
            </w:r>
            <w:r>
              <w:rPr>
                <w:b/>
                <w:szCs w:val="24"/>
                <w:lang w:val="en-US"/>
              </w:rPr>
              <w:t>18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</w:t>
            </w:r>
            <w:r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D92853" w:rsidRDefault="004F4CA6" w:rsidP="00C5541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Παρουσίαση</w:t>
            </w:r>
            <w:r w:rsidRPr="00CF4EE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του</w:t>
            </w:r>
            <w:r w:rsidRPr="00CF4EE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έργου</w:t>
            </w:r>
            <w:r w:rsidRPr="00CF4EE2">
              <w:rPr>
                <w:b/>
                <w:szCs w:val="24"/>
              </w:rPr>
              <w:t xml:space="preserve"> </w:t>
            </w:r>
            <w:r w:rsidRPr="00CE270E">
              <w:rPr>
                <w:b/>
                <w:szCs w:val="24"/>
                <w:lang w:val="en-US"/>
              </w:rPr>
              <w:t>Erasmus</w:t>
            </w:r>
            <w:r w:rsidRPr="00CF4EE2">
              <w:rPr>
                <w:b/>
                <w:szCs w:val="24"/>
              </w:rPr>
              <w:t>+ :</w:t>
            </w:r>
            <w:r w:rsidRPr="00CF4EE2">
              <w:t xml:space="preserve"> </w:t>
            </w:r>
            <w:r w:rsidRPr="0034460B">
              <w:rPr>
                <w:b/>
                <w:szCs w:val="24"/>
                <w:lang w:val="en-US"/>
              </w:rPr>
              <w:t>Our</w:t>
            </w:r>
            <w:r w:rsidRPr="00CF4EE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S</w:t>
            </w:r>
            <w:r w:rsidRPr="0034460B">
              <w:rPr>
                <w:b/>
                <w:szCs w:val="24"/>
                <w:lang w:val="en-US"/>
              </w:rPr>
              <w:t>olartown</w:t>
            </w:r>
            <w:r w:rsidRPr="00CF4EE2">
              <w:rPr>
                <w:b/>
                <w:szCs w:val="24"/>
              </w:rPr>
              <w:t xml:space="preserve"> – </w:t>
            </w:r>
            <w:r>
              <w:t xml:space="preserve"> </w:t>
            </w:r>
            <w:r w:rsidRPr="00CF4EE2">
              <w:rPr>
                <w:b/>
                <w:szCs w:val="24"/>
              </w:rPr>
              <w:t xml:space="preserve">Οι μαθητές μαθαίνουν γιατί και πώς να χρησιμοποιούν την ηλιακή θερμική ενέργεια </w:t>
            </w:r>
            <w:r>
              <w:rPr>
                <w:b/>
                <w:szCs w:val="24"/>
              </w:rPr>
              <w:t>–</w:t>
            </w:r>
            <w:r w:rsidRPr="00CF4EE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Βραβείο</w:t>
            </w:r>
          </w:p>
          <w:p w:rsidR="004F4CA6" w:rsidRPr="00D92853" w:rsidRDefault="004F4CA6" w:rsidP="00C5541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Περιεχόμενα του</w:t>
            </w:r>
            <w:r w:rsidRPr="00D92853">
              <w:rPr>
                <w:b/>
                <w:szCs w:val="24"/>
              </w:rPr>
              <w:t xml:space="preserve"> </w:t>
            </w:r>
            <w:r w:rsidRPr="0034460B">
              <w:rPr>
                <w:b/>
                <w:szCs w:val="24"/>
                <w:lang w:val="en-US"/>
              </w:rPr>
              <w:t>Our</w:t>
            </w:r>
            <w:r w:rsidRPr="00D9285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S</w:t>
            </w:r>
            <w:r w:rsidRPr="0034460B">
              <w:rPr>
                <w:b/>
                <w:szCs w:val="24"/>
                <w:lang w:val="en-US"/>
              </w:rPr>
              <w:t>olartown</w:t>
            </w:r>
          </w:p>
          <w:p w:rsidR="004F4CA6" w:rsidRPr="00D92853" w:rsidRDefault="004F4CA6" w:rsidP="00C55413">
            <w:pPr>
              <w:rPr>
                <w:b/>
                <w:szCs w:val="24"/>
              </w:rPr>
            </w:pPr>
            <w:r>
              <w:rPr>
                <w:szCs w:val="24"/>
              </w:rPr>
              <w:t>Παπαβασιλείου</w:t>
            </w:r>
            <w:r w:rsidRPr="00D92853">
              <w:rPr>
                <w:szCs w:val="24"/>
              </w:rPr>
              <w:t xml:space="preserve"> </w:t>
            </w:r>
            <w:r>
              <w:rPr>
                <w:szCs w:val="24"/>
              </w:rPr>
              <w:t>Χρήστος</w:t>
            </w:r>
            <w:r w:rsidRPr="00D92853">
              <w:rPr>
                <w:szCs w:val="24"/>
              </w:rPr>
              <w:t xml:space="preserve">, </w:t>
            </w:r>
            <w:r>
              <w:rPr>
                <w:szCs w:val="24"/>
              </w:rPr>
              <w:t>Υπεύθυνος του Κ.Π.Ε.</w:t>
            </w:r>
            <w:r>
              <w:t xml:space="preserve"> </w:t>
            </w:r>
            <w:r w:rsidRPr="00D92853">
              <w:rPr>
                <w:szCs w:val="24"/>
              </w:rPr>
              <w:t>Περτουλίου-Τρικκαίων</w:t>
            </w:r>
          </w:p>
          <w:p w:rsidR="004F4CA6" w:rsidRPr="001D5257" w:rsidRDefault="004F4CA6" w:rsidP="00C55413">
            <w:pPr>
              <w:ind w:left="1506"/>
              <w:rPr>
                <w:i/>
                <w:iCs/>
                <w:szCs w:val="24"/>
              </w:rPr>
            </w:pPr>
            <w:r w:rsidRPr="00BB20A8">
              <w:rPr>
                <w:i/>
                <w:iCs/>
                <w:szCs w:val="24"/>
                <w:lang w:val="en-US"/>
              </w:rPr>
              <w:t>IO</w:t>
            </w:r>
            <w:r w:rsidRPr="00CC4705">
              <w:rPr>
                <w:i/>
                <w:iCs/>
                <w:szCs w:val="24"/>
              </w:rPr>
              <w:t xml:space="preserve">1: </w:t>
            </w:r>
            <w:r>
              <w:rPr>
                <w:i/>
                <w:iCs/>
                <w:szCs w:val="24"/>
              </w:rPr>
              <w:t xml:space="preserve"> Περιεχόμενα</w:t>
            </w:r>
            <w:r w:rsidR="00122F7D">
              <w:t xml:space="preserve"> </w:t>
            </w:r>
            <w:r w:rsidR="00122F7D" w:rsidRPr="00122F7D">
              <w:rPr>
                <w:i/>
                <w:iCs/>
                <w:szCs w:val="24"/>
              </w:rPr>
              <w:t xml:space="preserve">του </w:t>
            </w:r>
            <w:r w:rsidR="00122F7D">
              <w:rPr>
                <w:i/>
                <w:iCs/>
                <w:szCs w:val="24"/>
              </w:rPr>
              <w:t xml:space="preserve">προγράμματος </w:t>
            </w:r>
            <w:r w:rsidR="00122F7D" w:rsidRPr="00122F7D">
              <w:rPr>
                <w:i/>
                <w:iCs/>
                <w:szCs w:val="24"/>
              </w:rPr>
              <w:t>Our Solartown</w:t>
            </w:r>
          </w:p>
        </w:tc>
      </w:tr>
      <w:tr w:rsidR="004F4CA6" w:rsidRPr="00017F9C" w:rsidTr="00C55413">
        <w:trPr>
          <w:trHeight w:val="107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132FBC" w:rsidRDefault="004F4CA6" w:rsidP="00C55413">
            <w:pPr>
              <w:rPr>
                <w:b/>
                <w:szCs w:val="24"/>
                <w:lang w:val="en-US"/>
              </w:rPr>
            </w:pPr>
            <w:r w:rsidRPr="00CB7FA6"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8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</w:t>
            </w:r>
            <w:r>
              <w:rPr>
                <w:b/>
                <w:szCs w:val="24"/>
                <w:lang w:val="en-US"/>
              </w:rPr>
              <w:t>5</w:t>
            </w:r>
            <w:r w:rsidRPr="00CB7FA6">
              <w:rPr>
                <w:b/>
                <w:szCs w:val="24"/>
              </w:rPr>
              <w:t>-1</w:t>
            </w:r>
            <w:r>
              <w:rPr>
                <w:b/>
                <w:szCs w:val="24"/>
              </w:rPr>
              <w:t>9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D92853" w:rsidRDefault="004F4CA6" w:rsidP="00C5541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Διδακτική</w:t>
            </w:r>
            <w:r w:rsidRPr="00D92853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Ενότητα</w:t>
            </w:r>
            <w:r w:rsidRPr="00D92853">
              <w:rPr>
                <w:b/>
                <w:bCs/>
                <w:szCs w:val="24"/>
              </w:rPr>
              <w:t xml:space="preserve"> 1, Διδακτική Ενότητα 2, </w:t>
            </w:r>
            <w:r>
              <w:rPr>
                <w:b/>
                <w:bCs/>
                <w:szCs w:val="24"/>
                <w:lang w:val="en-US"/>
              </w:rPr>
              <w:t>E</w:t>
            </w:r>
            <w:r w:rsidRPr="00D92853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  <w:lang w:val="en-US"/>
              </w:rPr>
              <w:t>learning</w:t>
            </w:r>
          </w:p>
          <w:p w:rsidR="004F4CA6" w:rsidRPr="00D92853" w:rsidRDefault="004F4CA6" w:rsidP="00C55413">
            <w:pPr>
              <w:rPr>
                <w:szCs w:val="24"/>
              </w:rPr>
            </w:pPr>
            <w:r>
              <w:rPr>
                <w:szCs w:val="24"/>
              </w:rPr>
              <w:t>Κουτσώνης</w:t>
            </w:r>
            <w:r w:rsidRPr="00D92853">
              <w:rPr>
                <w:szCs w:val="24"/>
              </w:rPr>
              <w:t xml:space="preserve"> </w:t>
            </w:r>
            <w:r>
              <w:rPr>
                <w:szCs w:val="24"/>
              </w:rPr>
              <w:t>Ευάγγελος</w:t>
            </w:r>
            <w:r w:rsidRPr="00D92853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μέλος της Παιδαγωγικής Ομάδας του </w:t>
            </w:r>
            <w:r>
              <w:t xml:space="preserve"> </w:t>
            </w:r>
            <w:r w:rsidRPr="00D92853">
              <w:rPr>
                <w:szCs w:val="24"/>
              </w:rPr>
              <w:t>Κ.Π.Ε. Περτουλίου-Τρικκαίων</w:t>
            </w:r>
          </w:p>
          <w:p w:rsidR="004F4CA6" w:rsidRPr="00017F9C" w:rsidRDefault="004F4CA6" w:rsidP="00C55413">
            <w:pPr>
              <w:ind w:left="1506"/>
              <w:rPr>
                <w:i/>
                <w:iCs/>
                <w:szCs w:val="24"/>
              </w:rPr>
            </w:pPr>
            <w:r w:rsidRPr="00481311">
              <w:rPr>
                <w:i/>
                <w:iCs/>
                <w:szCs w:val="24"/>
                <w:lang w:val="en-US"/>
              </w:rPr>
              <w:t>I</w:t>
            </w:r>
            <w:r w:rsidRPr="00017F9C">
              <w:rPr>
                <w:i/>
                <w:iCs/>
                <w:szCs w:val="24"/>
              </w:rPr>
              <w:t xml:space="preserve">Ο2: </w:t>
            </w:r>
            <w:r>
              <w:rPr>
                <w:i/>
                <w:iCs/>
                <w:szCs w:val="24"/>
              </w:rPr>
              <w:t xml:space="preserve"> Θεωρητικές</w:t>
            </w:r>
            <w:r w:rsidRPr="00017F9C">
              <w:rPr>
                <w:i/>
                <w:iCs/>
                <w:szCs w:val="24"/>
              </w:rPr>
              <w:t xml:space="preserve"> Ενότητες </w:t>
            </w:r>
            <w:r>
              <w:rPr>
                <w:i/>
                <w:iCs/>
                <w:szCs w:val="24"/>
              </w:rPr>
              <w:t>σχετικά με την ηλιακή θερμική ενέργεια</w:t>
            </w:r>
          </w:p>
        </w:tc>
      </w:tr>
      <w:tr w:rsidR="004F4CA6" w:rsidRPr="00017F9C" w:rsidTr="00C55413">
        <w:trPr>
          <w:trHeight w:val="107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A6" w:rsidRPr="000A4A4B" w:rsidRDefault="004F4CA6" w:rsidP="00C55413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19:00-19:15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A6" w:rsidRPr="00D92853" w:rsidRDefault="004F4CA6" w:rsidP="00C55413">
            <w:pPr>
              <w:rPr>
                <w:szCs w:val="24"/>
              </w:rPr>
            </w:pPr>
            <w:r w:rsidRPr="00D92853">
              <w:rPr>
                <w:b/>
                <w:bCs/>
                <w:szCs w:val="24"/>
              </w:rPr>
              <w:t xml:space="preserve">Διδακτική Ενότητα 3, Διδακτική Ενότητα 4.1, </w:t>
            </w:r>
            <w:r>
              <w:rPr>
                <w:b/>
                <w:bCs/>
                <w:szCs w:val="24"/>
              </w:rPr>
              <w:t>Παιχνίδια ρόλων</w:t>
            </w:r>
          </w:p>
          <w:p w:rsidR="004F4CA6" w:rsidRPr="00B46B36" w:rsidRDefault="004F4CA6" w:rsidP="00C55413">
            <w:pPr>
              <w:rPr>
                <w:szCs w:val="24"/>
              </w:rPr>
            </w:pPr>
            <w:r w:rsidRPr="00B46B36">
              <w:rPr>
                <w:szCs w:val="24"/>
              </w:rPr>
              <w:t xml:space="preserve">Τζέλιου Ευτυχία, </w:t>
            </w:r>
            <w:r w:rsidRPr="00B46B36">
              <w:t xml:space="preserve"> </w:t>
            </w:r>
            <w:r w:rsidRPr="00B46B36">
              <w:rPr>
                <w:szCs w:val="24"/>
              </w:rPr>
              <w:t>μέλος της Παιδαγωγικής Ομάδας του  Κ.Π.Ε. Περτουλίου-Τρικκαίων</w:t>
            </w:r>
          </w:p>
          <w:p w:rsidR="004F4CA6" w:rsidRPr="00017F9C" w:rsidRDefault="004F4CA6" w:rsidP="00C55413">
            <w:pPr>
              <w:ind w:left="1506"/>
              <w:rPr>
                <w:b/>
                <w:bCs/>
                <w:szCs w:val="24"/>
              </w:rPr>
            </w:pPr>
            <w:r w:rsidRPr="00481311">
              <w:rPr>
                <w:i/>
                <w:iCs/>
                <w:szCs w:val="24"/>
                <w:lang w:val="en-US"/>
              </w:rPr>
              <w:t>I</w:t>
            </w:r>
            <w:r w:rsidRPr="00017F9C">
              <w:rPr>
                <w:i/>
                <w:iCs/>
                <w:szCs w:val="24"/>
              </w:rPr>
              <w:t xml:space="preserve">Ο2: </w:t>
            </w:r>
            <w:r>
              <w:rPr>
                <w:i/>
                <w:iCs/>
                <w:szCs w:val="24"/>
              </w:rPr>
              <w:t xml:space="preserve"> </w:t>
            </w:r>
            <w:r w:rsidRPr="00017F9C">
              <w:rPr>
                <w:i/>
                <w:iCs/>
                <w:szCs w:val="24"/>
              </w:rPr>
              <w:t>Θεωρητικές Ενότητες σχετικά με την ηλιακή θερμική ενέργεια</w:t>
            </w:r>
          </w:p>
        </w:tc>
      </w:tr>
      <w:tr w:rsidR="004F4CA6" w:rsidRPr="00017F9C" w:rsidTr="00C55413">
        <w:trPr>
          <w:trHeight w:val="38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132FBC" w:rsidRDefault="004F4CA6" w:rsidP="00C55413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19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5</w:t>
            </w:r>
            <w:r w:rsidRPr="00CB7FA6">
              <w:rPr>
                <w:b/>
                <w:szCs w:val="24"/>
              </w:rPr>
              <w:t>-1</w:t>
            </w:r>
            <w:r>
              <w:rPr>
                <w:b/>
                <w:szCs w:val="24"/>
                <w:lang w:val="en-US"/>
              </w:rPr>
              <w:t>9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>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F57880" w:rsidRDefault="004F4CA6" w:rsidP="00C5541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Διδακτική</w:t>
            </w:r>
            <w:r w:rsidRPr="00D92853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Ενότητα</w:t>
            </w:r>
            <w:r w:rsidRPr="00D92853">
              <w:rPr>
                <w:b/>
                <w:bCs/>
                <w:szCs w:val="24"/>
              </w:rPr>
              <w:t xml:space="preserve"> </w:t>
            </w:r>
            <w:r w:rsidRPr="00F57880">
              <w:rPr>
                <w:b/>
                <w:bCs/>
                <w:szCs w:val="24"/>
              </w:rPr>
              <w:t>4.2</w:t>
            </w:r>
            <w:r w:rsidRPr="00D92853">
              <w:rPr>
                <w:b/>
                <w:bCs/>
                <w:szCs w:val="24"/>
              </w:rPr>
              <w:t>, Διδακτική Ενότητα</w:t>
            </w:r>
            <w:r w:rsidRPr="00F57880">
              <w:rPr>
                <w:b/>
                <w:bCs/>
                <w:szCs w:val="24"/>
              </w:rPr>
              <w:t xml:space="preserve"> 5, </w:t>
            </w:r>
            <w:r>
              <w:rPr>
                <w:b/>
                <w:bCs/>
                <w:szCs w:val="24"/>
              </w:rPr>
              <w:t>Διδακτική Ενότητα</w:t>
            </w:r>
            <w:r w:rsidRPr="00F57880">
              <w:rPr>
                <w:b/>
                <w:bCs/>
                <w:szCs w:val="24"/>
              </w:rPr>
              <w:t xml:space="preserve"> 6</w:t>
            </w:r>
          </w:p>
          <w:p w:rsidR="004F4CA6" w:rsidRPr="00B46B36" w:rsidRDefault="004F4CA6" w:rsidP="00C55413">
            <w:pPr>
              <w:rPr>
                <w:szCs w:val="24"/>
              </w:rPr>
            </w:pPr>
            <w:r w:rsidRPr="00B46B36">
              <w:rPr>
                <w:szCs w:val="24"/>
              </w:rPr>
              <w:t xml:space="preserve">Κοτρώνη Μαρία-Τερέζα, αναπλ. </w:t>
            </w:r>
            <w:r>
              <w:rPr>
                <w:szCs w:val="24"/>
              </w:rPr>
              <w:t>Υ</w:t>
            </w:r>
            <w:r w:rsidRPr="00B46B36">
              <w:rPr>
                <w:szCs w:val="24"/>
              </w:rPr>
              <w:t>πεύθυνη του  Κ.Π.Ε. Περτουλίου-Τρικκαίων</w:t>
            </w:r>
          </w:p>
          <w:p w:rsidR="004F4CA6" w:rsidRPr="00017F9C" w:rsidRDefault="004F4CA6" w:rsidP="00C55413">
            <w:pPr>
              <w:ind w:left="1506"/>
              <w:rPr>
                <w:bCs/>
                <w:szCs w:val="24"/>
              </w:rPr>
            </w:pPr>
            <w:r w:rsidRPr="00481311">
              <w:rPr>
                <w:i/>
                <w:iCs/>
                <w:szCs w:val="24"/>
                <w:lang w:val="en-US"/>
              </w:rPr>
              <w:t>I</w:t>
            </w:r>
            <w:r w:rsidRPr="00481311">
              <w:rPr>
                <w:i/>
                <w:iCs/>
                <w:szCs w:val="24"/>
              </w:rPr>
              <w:t>Ο</w:t>
            </w:r>
            <w:r w:rsidRPr="00017F9C">
              <w:rPr>
                <w:i/>
                <w:iCs/>
                <w:szCs w:val="24"/>
              </w:rPr>
              <w:t xml:space="preserve">3: </w:t>
            </w:r>
            <w:r>
              <w:rPr>
                <w:i/>
                <w:iCs/>
                <w:szCs w:val="24"/>
              </w:rPr>
              <w:t xml:space="preserve"> </w:t>
            </w:r>
            <w:r w:rsidRPr="00017F9C">
              <w:rPr>
                <w:i/>
                <w:iCs/>
                <w:szCs w:val="24"/>
              </w:rPr>
              <w:t>Πρακτικές ενότητες σχετικά με την ηλιακή θερμική ενέργεια</w:t>
            </w:r>
          </w:p>
        </w:tc>
      </w:tr>
      <w:tr w:rsidR="004F4CA6" w:rsidRPr="007B3C8E" w:rsidTr="00C55413">
        <w:trPr>
          <w:trHeight w:val="38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A6" w:rsidRPr="00BA62E6" w:rsidRDefault="004F4CA6" w:rsidP="00C55413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9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>0</w:t>
            </w:r>
            <w:r w:rsidRPr="00CB7FA6">
              <w:rPr>
                <w:b/>
                <w:szCs w:val="24"/>
              </w:rPr>
              <w:t>-1</w:t>
            </w:r>
            <w:r>
              <w:rPr>
                <w:b/>
                <w:szCs w:val="24"/>
                <w:lang w:val="en-US"/>
              </w:rPr>
              <w:t>9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>4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A6" w:rsidRPr="00F57880" w:rsidRDefault="004F4CA6" w:rsidP="00C5541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Εργαλείο</w:t>
            </w:r>
            <w:r w:rsidRPr="00F5788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σχεδιασμού</w:t>
            </w:r>
            <w:r w:rsidRPr="00F5788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εγκατάστασης</w:t>
            </w:r>
            <w:r w:rsidRPr="00F5788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ηλιακής</w:t>
            </w:r>
            <w:r w:rsidRPr="00F5788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θερμικής ενέργειας</w:t>
            </w:r>
          </w:p>
          <w:p w:rsidR="004F4CA6" w:rsidRPr="00B46B36" w:rsidRDefault="004F4CA6" w:rsidP="00C55413">
            <w:pPr>
              <w:rPr>
                <w:szCs w:val="24"/>
              </w:rPr>
            </w:pPr>
            <w:r w:rsidRPr="00B46B36">
              <w:rPr>
                <w:szCs w:val="24"/>
              </w:rPr>
              <w:t xml:space="preserve">Κόκκαλης Θωμάς, μέλος της Παιδαγωγικής Ομάδας του </w:t>
            </w:r>
            <w:r w:rsidRPr="00B46B36">
              <w:t xml:space="preserve"> </w:t>
            </w:r>
            <w:r w:rsidRPr="00B46B36">
              <w:rPr>
                <w:szCs w:val="24"/>
              </w:rPr>
              <w:t>Κ.Π.Ε. Περτουλίου-Τρικκαίων</w:t>
            </w:r>
          </w:p>
          <w:p w:rsidR="004F4CA6" w:rsidRPr="00CC4705" w:rsidRDefault="004F4CA6" w:rsidP="00C55413">
            <w:pPr>
              <w:ind w:left="1364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  </w:t>
            </w:r>
            <w:r w:rsidRPr="00014FF0">
              <w:rPr>
                <w:i/>
                <w:iCs/>
                <w:szCs w:val="24"/>
                <w:lang w:val="en-US"/>
              </w:rPr>
              <w:t>I</w:t>
            </w:r>
            <w:r w:rsidRPr="00014FF0">
              <w:rPr>
                <w:i/>
                <w:iCs/>
                <w:szCs w:val="24"/>
              </w:rPr>
              <w:t>Ο</w:t>
            </w:r>
            <w:r w:rsidRPr="007B3C8E">
              <w:rPr>
                <w:i/>
                <w:iCs/>
                <w:szCs w:val="24"/>
              </w:rPr>
              <w:t>4:</w:t>
            </w:r>
            <w:r>
              <w:rPr>
                <w:i/>
                <w:iCs/>
                <w:szCs w:val="24"/>
              </w:rPr>
              <w:t xml:space="preserve"> </w:t>
            </w:r>
            <w:r w:rsidRPr="001D5257">
              <w:rPr>
                <w:i/>
                <w:iCs/>
              </w:rPr>
              <w:t xml:space="preserve"> Η</w:t>
            </w:r>
            <w:r w:rsidRPr="001D5257">
              <w:rPr>
                <w:i/>
                <w:iCs/>
                <w:szCs w:val="24"/>
              </w:rPr>
              <w:t>λεκτρονικό εγχειρίδιο διαδικασίας</w:t>
            </w:r>
            <w:r>
              <w:rPr>
                <w:i/>
                <w:iCs/>
                <w:szCs w:val="24"/>
              </w:rPr>
              <w:t xml:space="preserve"> υλοποίησης</w:t>
            </w:r>
          </w:p>
        </w:tc>
      </w:tr>
      <w:tr w:rsidR="004F4CA6" w:rsidRPr="00BA62E6" w:rsidTr="00C55413">
        <w:trPr>
          <w:trHeight w:val="38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CB7FA6" w:rsidRDefault="004F4CA6" w:rsidP="00C55413">
            <w:pPr>
              <w:rPr>
                <w:b/>
                <w:szCs w:val="24"/>
              </w:rPr>
            </w:pPr>
            <w:r w:rsidRPr="00CB7FA6"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9</w:t>
            </w:r>
            <w:r w:rsidRPr="00CB7FA6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</w:t>
            </w:r>
            <w:r>
              <w:rPr>
                <w:b/>
                <w:szCs w:val="24"/>
                <w:lang w:val="en-US"/>
              </w:rPr>
              <w:t>5</w:t>
            </w:r>
            <w:r w:rsidRPr="00CB7FA6">
              <w:rPr>
                <w:b/>
                <w:szCs w:val="24"/>
              </w:rPr>
              <w:t>-</w:t>
            </w:r>
            <w:r>
              <w:rPr>
                <w:b/>
                <w:szCs w:val="24"/>
                <w:lang w:val="en-US"/>
              </w:rPr>
              <w:t>20</w:t>
            </w:r>
            <w:r w:rsidRPr="00CB7FA6">
              <w:rPr>
                <w:b/>
                <w:szCs w:val="24"/>
              </w:rPr>
              <w:t>:00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CA6" w:rsidRPr="00CC4705" w:rsidRDefault="004F4CA6" w:rsidP="00C55413">
            <w:pPr>
              <w:jc w:val="center"/>
              <w:rPr>
                <w:b/>
                <w:bCs/>
                <w:szCs w:val="24"/>
              </w:rPr>
            </w:pPr>
            <w:r w:rsidRPr="00CC4705">
              <w:rPr>
                <w:b/>
                <w:bCs/>
                <w:szCs w:val="24"/>
              </w:rPr>
              <w:t xml:space="preserve">Συζήτηση – Κλείσιμο </w:t>
            </w:r>
          </w:p>
        </w:tc>
      </w:tr>
    </w:tbl>
    <w:p w:rsidR="006C4233" w:rsidRPr="00C73FDF" w:rsidRDefault="006C4233" w:rsidP="00EB737C">
      <w:pPr>
        <w:tabs>
          <w:tab w:val="left" w:pos="0"/>
          <w:tab w:val="left" w:pos="180"/>
        </w:tabs>
        <w:ind w:right="-98"/>
        <w:jc w:val="both"/>
      </w:pPr>
    </w:p>
    <w:sectPr w:rsidR="006C4233" w:rsidRPr="00C73FDF" w:rsidSect="0006401E">
      <w:footerReference w:type="default" r:id="rId12"/>
      <w:pgSz w:w="11906" w:h="16838"/>
      <w:pgMar w:top="1000" w:right="1000" w:bottom="1000" w:left="1000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BE3" w:rsidRDefault="00AE1BE3">
      <w:r>
        <w:separator/>
      </w:r>
    </w:p>
  </w:endnote>
  <w:endnote w:type="continuationSeparator" w:id="0">
    <w:p w:rsidR="00AE1BE3" w:rsidRDefault="00A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35" w:rsidRPr="006A43E2" w:rsidRDefault="009F3835" w:rsidP="006E2BEE">
    <w:pPr>
      <w:pStyle w:val="a6"/>
      <w:jc w:val="center"/>
    </w:pPr>
    <w:r>
      <w:rPr>
        <w:noProof/>
      </w:rPr>
      <w:drawing>
        <wp:inline distT="0" distB="0" distL="0" distR="0">
          <wp:extent cx="687705" cy="665480"/>
          <wp:effectExtent l="19050" t="0" r="0" b="0"/>
          <wp:docPr id="1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BE3" w:rsidRDefault="00AE1BE3">
      <w:r>
        <w:separator/>
      </w:r>
    </w:p>
  </w:footnote>
  <w:footnote w:type="continuationSeparator" w:id="0">
    <w:p w:rsidR="00AE1BE3" w:rsidRDefault="00AE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70C93"/>
    <w:multiLevelType w:val="hybridMultilevel"/>
    <w:tmpl w:val="47167302"/>
    <w:lvl w:ilvl="0" w:tplc="D988D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6594"/>
    <w:multiLevelType w:val="hybridMultilevel"/>
    <w:tmpl w:val="7F9A9C40"/>
    <w:lvl w:ilvl="0" w:tplc="6F3E0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8DE7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798"/>
    <w:multiLevelType w:val="hybridMultilevel"/>
    <w:tmpl w:val="A4780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1137"/>
    <w:multiLevelType w:val="hybridMultilevel"/>
    <w:tmpl w:val="12EE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810"/>
    <w:multiLevelType w:val="hybridMultilevel"/>
    <w:tmpl w:val="FDA8B89A"/>
    <w:lvl w:ilvl="0" w:tplc="D130C2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C39D0"/>
    <w:multiLevelType w:val="hybridMultilevel"/>
    <w:tmpl w:val="48B6BCBC"/>
    <w:lvl w:ilvl="0" w:tplc="5E82F486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517A"/>
    <w:multiLevelType w:val="hybridMultilevel"/>
    <w:tmpl w:val="0E624C3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D70DDE"/>
    <w:multiLevelType w:val="hybridMultilevel"/>
    <w:tmpl w:val="7BE6BCA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665C44"/>
    <w:multiLevelType w:val="hybridMultilevel"/>
    <w:tmpl w:val="D794FDFE"/>
    <w:lvl w:ilvl="0" w:tplc="04080001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8B30AE"/>
    <w:multiLevelType w:val="hybridMultilevel"/>
    <w:tmpl w:val="63BA5E58"/>
    <w:lvl w:ilvl="0" w:tplc="84CAE1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DF4742"/>
    <w:multiLevelType w:val="hybridMultilevel"/>
    <w:tmpl w:val="B54CBC4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D"/>
    <w:rsid w:val="00010530"/>
    <w:rsid w:val="000116FA"/>
    <w:rsid w:val="000135A5"/>
    <w:rsid w:val="0002393C"/>
    <w:rsid w:val="00031816"/>
    <w:rsid w:val="0004344E"/>
    <w:rsid w:val="00045C1D"/>
    <w:rsid w:val="00047848"/>
    <w:rsid w:val="00055016"/>
    <w:rsid w:val="0006401E"/>
    <w:rsid w:val="000672B0"/>
    <w:rsid w:val="00074742"/>
    <w:rsid w:val="0007574A"/>
    <w:rsid w:val="00080F65"/>
    <w:rsid w:val="00082DE6"/>
    <w:rsid w:val="00087931"/>
    <w:rsid w:val="000931D6"/>
    <w:rsid w:val="000A010D"/>
    <w:rsid w:val="000A089E"/>
    <w:rsid w:val="000A1035"/>
    <w:rsid w:val="000A23D9"/>
    <w:rsid w:val="000B646A"/>
    <w:rsid w:val="000C70E8"/>
    <w:rsid w:val="000E4F0C"/>
    <w:rsid w:val="000E72AA"/>
    <w:rsid w:val="000E75AB"/>
    <w:rsid w:val="00106774"/>
    <w:rsid w:val="00113FEC"/>
    <w:rsid w:val="00122F7D"/>
    <w:rsid w:val="00144FA7"/>
    <w:rsid w:val="001457B3"/>
    <w:rsid w:val="001564AE"/>
    <w:rsid w:val="00163389"/>
    <w:rsid w:val="001634B0"/>
    <w:rsid w:val="00171998"/>
    <w:rsid w:val="00172679"/>
    <w:rsid w:val="0019407C"/>
    <w:rsid w:val="00196D23"/>
    <w:rsid w:val="001B28E8"/>
    <w:rsid w:val="001C2A43"/>
    <w:rsid w:val="001D438A"/>
    <w:rsid w:val="001F0261"/>
    <w:rsid w:val="001F420B"/>
    <w:rsid w:val="002075C9"/>
    <w:rsid w:val="002262C1"/>
    <w:rsid w:val="002404B7"/>
    <w:rsid w:val="00242795"/>
    <w:rsid w:val="00246941"/>
    <w:rsid w:val="002603AD"/>
    <w:rsid w:val="00267D16"/>
    <w:rsid w:val="00275168"/>
    <w:rsid w:val="00282310"/>
    <w:rsid w:val="002C2AA9"/>
    <w:rsid w:val="002D4A26"/>
    <w:rsid w:val="002D6513"/>
    <w:rsid w:val="00301018"/>
    <w:rsid w:val="0031382B"/>
    <w:rsid w:val="00332D32"/>
    <w:rsid w:val="00334BEA"/>
    <w:rsid w:val="00340A46"/>
    <w:rsid w:val="00342739"/>
    <w:rsid w:val="003461B2"/>
    <w:rsid w:val="003472AC"/>
    <w:rsid w:val="00351003"/>
    <w:rsid w:val="00352357"/>
    <w:rsid w:val="00356242"/>
    <w:rsid w:val="0038318E"/>
    <w:rsid w:val="00386B96"/>
    <w:rsid w:val="003904CD"/>
    <w:rsid w:val="00390CF6"/>
    <w:rsid w:val="0039668D"/>
    <w:rsid w:val="003A4A23"/>
    <w:rsid w:val="003A61A0"/>
    <w:rsid w:val="003B02FF"/>
    <w:rsid w:val="003B4C5A"/>
    <w:rsid w:val="003B7127"/>
    <w:rsid w:val="003C5066"/>
    <w:rsid w:val="003C6DC2"/>
    <w:rsid w:val="003D5F8A"/>
    <w:rsid w:val="003D62E9"/>
    <w:rsid w:val="003F611A"/>
    <w:rsid w:val="00404DAE"/>
    <w:rsid w:val="00405DCE"/>
    <w:rsid w:val="00416492"/>
    <w:rsid w:val="00421040"/>
    <w:rsid w:val="00422D57"/>
    <w:rsid w:val="00425573"/>
    <w:rsid w:val="004260F1"/>
    <w:rsid w:val="00445CD1"/>
    <w:rsid w:val="00454942"/>
    <w:rsid w:val="00455229"/>
    <w:rsid w:val="00465C8B"/>
    <w:rsid w:val="00483EBB"/>
    <w:rsid w:val="00487388"/>
    <w:rsid w:val="00490DE4"/>
    <w:rsid w:val="004A03AD"/>
    <w:rsid w:val="004A1AD4"/>
    <w:rsid w:val="004A55B5"/>
    <w:rsid w:val="004C184A"/>
    <w:rsid w:val="004C18D0"/>
    <w:rsid w:val="004C19D1"/>
    <w:rsid w:val="004C376F"/>
    <w:rsid w:val="004C508B"/>
    <w:rsid w:val="004D1107"/>
    <w:rsid w:val="004D5DF5"/>
    <w:rsid w:val="004D7C4F"/>
    <w:rsid w:val="004F4CA6"/>
    <w:rsid w:val="005006F2"/>
    <w:rsid w:val="00506B5C"/>
    <w:rsid w:val="00507201"/>
    <w:rsid w:val="005175F0"/>
    <w:rsid w:val="005238F8"/>
    <w:rsid w:val="00531FF5"/>
    <w:rsid w:val="005439B2"/>
    <w:rsid w:val="00547F06"/>
    <w:rsid w:val="0056172D"/>
    <w:rsid w:val="005660F7"/>
    <w:rsid w:val="00566CBE"/>
    <w:rsid w:val="005672D7"/>
    <w:rsid w:val="005805DB"/>
    <w:rsid w:val="00585F07"/>
    <w:rsid w:val="00593451"/>
    <w:rsid w:val="00593E2A"/>
    <w:rsid w:val="00594FFF"/>
    <w:rsid w:val="00597FB2"/>
    <w:rsid w:val="005A44D5"/>
    <w:rsid w:val="005D4342"/>
    <w:rsid w:val="005D4B30"/>
    <w:rsid w:val="005D6F8C"/>
    <w:rsid w:val="0060213E"/>
    <w:rsid w:val="006073DB"/>
    <w:rsid w:val="00607A51"/>
    <w:rsid w:val="00607C4F"/>
    <w:rsid w:val="00621A64"/>
    <w:rsid w:val="00630866"/>
    <w:rsid w:val="00631AEE"/>
    <w:rsid w:val="00631DE2"/>
    <w:rsid w:val="006354B2"/>
    <w:rsid w:val="00637E54"/>
    <w:rsid w:val="0064452B"/>
    <w:rsid w:val="00651E41"/>
    <w:rsid w:val="006744F8"/>
    <w:rsid w:val="006825B8"/>
    <w:rsid w:val="006A3E6D"/>
    <w:rsid w:val="006A43E2"/>
    <w:rsid w:val="006B0E6C"/>
    <w:rsid w:val="006B2070"/>
    <w:rsid w:val="006B4E2C"/>
    <w:rsid w:val="006C0415"/>
    <w:rsid w:val="006C14E0"/>
    <w:rsid w:val="006C4233"/>
    <w:rsid w:val="006C627B"/>
    <w:rsid w:val="006D0343"/>
    <w:rsid w:val="006D5BCC"/>
    <w:rsid w:val="006E2BEE"/>
    <w:rsid w:val="006E3ED3"/>
    <w:rsid w:val="006E4E1B"/>
    <w:rsid w:val="006F0005"/>
    <w:rsid w:val="006F6AF0"/>
    <w:rsid w:val="0070063C"/>
    <w:rsid w:val="00704864"/>
    <w:rsid w:val="00705C2A"/>
    <w:rsid w:val="0072296D"/>
    <w:rsid w:val="007336C5"/>
    <w:rsid w:val="00734939"/>
    <w:rsid w:val="0073775E"/>
    <w:rsid w:val="00752492"/>
    <w:rsid w:val="00763219"/>
    <w:rsid w:val="0077029A"/>
    <w:rsid w:val="007751E7"/>
    <w:rsid w:val="0078163F"/>
    <w:rsid w:val="00781B7B"/>
    <w:rsid w:val="00782919"/>
    <w:rsid w:val="00793526"/>
    <w:rsid w:val="00796268"/>
    <w:rsid w:val="007A66BB"/>
    <w:rsid w:val="007A77B1"/>
    <w:rsid w:val="007B47F0"/>
    <w:rsid w:val="007C4A3C"/>
    <w:rsid w:val="007F158D"/>
    <w:rsid w:val="007F19FD"/>
    <w:rsid w:val="007F1D40"/>
    <w:rsid w:val="007F329A"/>
    <w:rsid w:val="00801774"/>
    <w:rsid w:val="00814EF4"/>
    <w:rsid w:val="00824793"/>
    <w:rsid w:val="00830F0B"/>
    <w:rsid w:val="0083154F"/>
    <w:rsid w:val="0084426B"/>
    <w:rsid w:val="00844A76"/>
    <w:rsid w:val="0085127C"/>
    <w:rsid w:val="008602E4"/>
    <w:rsid w:val="00864EEF"/>
    <w:rsid w:val="008668D5"/>
    <w:rsid w:val="00875D41"/>
    <w:rsid w:val="00876CD3"/>
    <w:rsid w:val="00877222"/>
    <w:rsid w:val="00881317"/>
    <w:rsid w:val="008938E1"/>
    <w:rsid w:val="008B1E67"/>
    <w:rsid w:val="008C09FC"/>
    <w:rsid w:val="008D2C22"/>
    <w:rsid w:val="008D5D71"/>
    <w:rsid w:val="008D683A"/>
    <w:rsid w:val="008E2C11"/>
    <w:rsid w:val="008E5695"/>
    <w:rsid w:val="008E6FB6"/>
    <w:rsid w:val="008F01AB"/>
    <w:rsid w:val="008F4635"/>
    <w:rsid w:val="008F64DC"/>
    <w:rsid w:val="0090278E"/>
    <w:rsid w:val="009041AF"/>
    <w:rsid w:val="00905404"/>
    <w:rsid w:val="009305F7"/>
    <w:rsid w:val="00931473"/>
    <w:rsid w:val="00955D3D"/>
    <w:rsid w:val="00962965"/>
    <w:rsid w:val="009A37F3"/>
    <w:rsid w:val="009D7890"/>
    <w:rsid w:val="009F1AB5"/>
    <w:rsid w:val="009F3835"/>
    <w:rsid w:val="00A25D2E"/>
    <w:rsid w:val="00A349C0"/>
    <w:rsid w:val="00A45AC9"/>
    <w:rsid w:val="00A50F4C"/>
    <w:rsid w:val="00A52BF9"/>
    <w:rsid w:val="00A648B8"/>
    <w:rsid w:val="00A66635"/>
    <w:rsid w:val="00A71D7A"/>
    <w:rsid w:val="00A81438"/>
    <w:rsid w:val="00A858FC"/>
    <w:rsid w:val="00AA2260"/>
    <w:rsid w:val="00AA2AC9"/>
    <w:rsid w:val="00AB485A"/>
    <w:rsid w:val="00AB6A9B"/>
    <w:rsid w:val="00AC45C6"/>
    <w:rsid w:val="00AD6AC2"/>
    <w:rsid w:val="00AE1BE3"/>
    <w:rsid w:val="00AF35E6"/>
    <w:rsid w:val="00B02048"/>
    <w:rsid w:val="00B20301"/>
    <w:rsid w:val="00B42B41"/>
    <w:rsid w:val="00B43AA0"/>
    <w:rsid w:val="00B47B1E"/>
    <w:rsid w:val="00B54398"/>
    <w:rsid w:val="00B5502A"/>
    <w:rsid w:val="00B63D28"/>
    <w:rsid w:val="00B749DD"/>
    <w:rsid w:val="00B759B8"/>
    <w:rsid w:val="00B82F9B"/>
    <w:rsid w:val="00B845AF"/>
    <w:rsid w:val="00B87748"/>
    <w:rsid w:val="00BA3D0C"/>
    <w:rsid w:val="00BA5C9A"/>
    <w:rsid w:val="00BB4D5E"/>
    <w:rsid w:val="00BB6FB9"/>
    <w:rsid w:val="00BC2D78"/>
    <w:rsid w:val="00BC5225"/>
    <w:rsid w:val="00BD5E25"/>
    <w:rsid w:val="00BD7303"/>
    <w:rsid w:val="00BE340E"/>
    <w:rsid w:val="00BE6A86"/>
    <w:rsid w:val="00BF0FD4"/>
    <w:rsid w:val="00BF5947"/>
    <w:rsid w:val="00BF6758"/>
    <w:rsid w:val="00BF744D"/>
    <w:rsid w:val="00C04257"/>
    <w:rsid w:val="00C06C9C"/>
    <w:rsid w:val="00C242F5"/>
    <w:rsid w:val="00C32BDC"/>
    <w:rsid w:val="00C35F89"/>
    <w:rsid w:val="00C57695"/>
    <w:rsid w:val="00C738AB"/>
    <w:rsid w:val="00C738E2"/>
    <w:rsid w:val="00C73FDF"/>
    <w:rsid w:val="00C77B18"/>
    <w:rsid w:val="00C83F22"/>
    <w:rsid w:val="00C9760F"/>
    <w:rsid w:val="00CA177F"/>
    <w:rsid w:val="00CA5301"/>
    <w:rsid w:val="00CA5DDC"/>
    <w:rsid w:val="00CA5FF8"/>
    <w:rsid w:val="00CC1200"/>
    <w:rsid w:val="00CC65EB"/>
    <w:rsid w:val="00CD3F3D"/>
    <w:rsid w:val="00CE495D"/>
    <w:rsid w:val="00CF2197"/>
    <w:rsid w:val="00CF7A28"/>
    <w:rsid w:val="00D166C6"/>
    <w:rsid w:val="00D23B64"/>
    <w:rsid w:val="00D25CA8"/>
    <w:rsid w:val="00D27B52"/>
    <w:rsid w:val="00D35A92"/>
    <w:rsid w:val="00D35ED0"/>
    <w:rsid w:val="00D436FB"/>
    <w:rsid w:val="00D53357"/>
    <w:rsid w:val="00D6120A"/>
    <w:rsid w:val="00D729D4"/>
    <w:rsid w:val="00D90FDF"/>
    <w:rsid w:val="00D9604D"/>
    <w:rsid w:val="00DA1D8C"/>
    <w:rsid w:val="00DA20EC"/>
    <w:rsid w:val="00DA3AF6"/>
    <w:rsid w:val="00DC0BCE"/>
    <w:rsid w:val="00DC1F5C"/>
    <w:rsid w:val="00DC7BE4"/>
    <w:rsid w:val="00DD229F"/>
    <w:rsid w:val="00DE1AF8"/>
    <w:rsid w:val="00DF61F8"/>
    <w:rsid w:val="00E14D5E"/>
    <w:rsid w:val="00E15C06"/>
    <w:rsid w:val="00E255E1"/>
    <w:rsid w:val="00E5694E"/>
    <w:rsid w:val="00E6136F"/>
    <w:rsid w:val="00E61B25"/>
    <w:rsid w:val="00E73BA7"/>
    <w:rsid w:val="00E853EB"/>
    <w:rsid w:val="00E92BC0"/>
    <w:rsid w:val="00EA03C4"/>
    <w:rsid w:val="00EB39B6"/>
    <w:rsid w:val="00EB737C"/>
    <w:rsid w:val="00EC65E2"/>
    <w:rsid w:val="00EC7B3C"/>
    <w:rsid w:val="00ED47F0"/>
    <w:rsid w:val="00ED4EF5"/>
    <w:rsid w:val="00F02CDC"/>
    <w:rsid w:val="00F20096"/>
    <w:rsid w:val="00F21C73"/>
    <w:rsid w:val="00F316B2"/>
    <w:rsid w:val="00F35894"/>
    <w:rsid w:val="00F35BDB"/>
    <w:rsid w:val="00F61200"/>
    <w:rsid w:val="00F628D4"/>
    <w:rsid w:val="00F7315D"/>
    <w:rsid w:val="00F73A53"/>
    <w:rsid w:val="00F74A26"/>
    <w:rsid w:val="00F94AA4"/>
    <w:rsid w:val="00FA2528"/>
    <w:rsid w:val="00FB4372"/>
    <w:rsid w:val="00FC3B5A"/>
    <w:rsid w:val="00FC7196"/>
    <w:rsid w:val="00FE2E22"/>
    <w:rsid w:val="00FF1873"/>
    <w:rsid w:val="00FF292F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C2D24"/>
  <w15:docId w15:val="{B4AF3D2C-1072-4AC6-9329-A3BD171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E6D"/>
    <w:rPr>
      <w:sz w:val="24"/>
    </w:rPr>
  </w:style>
  <w:style w:type="paragraph" w:styleId="1">
    <w:name w:val="heading 1"/>
    <w:basedOn w:val="a"/>
    <w:next w:val="a"/>
    <w:link w:val="1Char"/>
    <w:qFormat/>
    <w:rsid w:val="00A66635"/>
    <w:pPr>
      <w:keepNext/>
      <w:numPr>
        <w:numId w:val="1"/>
      </w:numPr>
      <w:suppressAutoHyphens/>
      <w:outlineLvl w:val="0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List 1"/>
    <w:basedOn w:val="a1"/>
    <w:rsid w:val="00483E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22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A3E6D"/>
    <w:rPr>
      <w:color w:val="0000FF"/>
      <w:u w:val="single"/>
    </w:rPr>
  </w:style>
  <w:style w:type="paragraph" w:styleId="a4">
    <w:name w:val="Body Text"/>
    <w:basedOn w:val="a"/>
    <w:link w:val="Char"/>
    <w:rsid w:val="006A3E6D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link w:val="a4"/>
    <w:rsid w:val="006A3E6D"/>
    <w:rPr>
      <w:sz w:val="24"/>
      <w:szCs w:val="24"/>
      <w:lang w:val="el-GR" w:eastAsia="en-US" w:bidi="ar-SA"/>
    </w:rPr>
  </w:style>
  <w:style w:type="paragraph" w:styleId="a5">
    <w:name w:val="header"/>
    <w:basedOn w:val="a"/>
    <w:rsid w:val="00DC0BCE"/>
    <w:pPr>
      <w:tabs>
        <w:tab w:val="center" w:pos="4153"/>
        <w:tab w:val="right" w:pos="8306"/>
      </w:tabs>
    </w:pPr>
    <w:rPr>
      <w:szCs w:val="24"/>
    </w:rPr>
  </w:style>
  <w:style w:type="paragraph" w:styleId="a6">
    <w:name w:val="footer"/>
    <w:basedOn w:val="a"/>
    <w:rsid w:val="00DC0BCE"/>
    <w:pPr>
      <w:tabs>
        <w:tab w:val="center" w:pos="4153"/>
        <w:tab w:val="right" w:pos="8306"/>
      </w:tabs>
    </w:pPr>
  </w:style>
  <w:style w:type="character" w:styleId="a7">
    <w:name w:val="page number"/>
    <w:rsid w:val="00AA2260"/>
  </w:style>
  <w:style w:type="paragraph" w:customStyle="1" w:styleId="Default">
    <w:name w:val="Default"/>
    <w:rsid w:val="00AA22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Strong"/>
    <w:qFormat/>
    <w:rsid w:val="006C627B"/>
    <w:rPr>
      <w:b/>
      <w:bCs/>
    </w:rPr>
  </w:style>
  <w:style w:type="character" w:customStyle="1" w:styleId="st">
    <w:name w:val="st"/>
    <w:rsid w:val="006C627B"/>
  </w:style>
  <w:style w:type="character" w:styleId="-0">
    <w:name w:val="FollowedHyperlink"/>
    <w:rsid w:val="00F73A53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A66635"/>
    <w:rPr>
      <w:sz w:val="26"/>
      <w:lang w:eastAsia="ar-SA"/>
    </w:rPr>
  </w:style>
  <w:style w:type="table" w:customStyle="1" w:styleId="11">
    <w:name w:val="Πλέγμα πίνακα1"/>
    <w:basedOn w:val="a1"/>
    <w:next w:val="a3"/>
    <w:uiPriority w:val="59"/>
    <w:rsid w:val="00E73B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Πλέγμα πίνακα2"/>
    <w:basedOn w:val="a1"/>
    <w:next w:val="a3"/>
    <w:uiPriority w:val="59"/>
    <w:rsid w:val="00E73B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Πλέγμα πίνακα3"/>
    <w:basedOn w:val="a1"/>
    <w:next w:val="a3"/>
    <w:uiPriority w:val="59"/>
    <w:rsid w:val="00E73B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44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0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cpapavas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s.sch.gr/kpepertou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e.pertouli.trikal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94A5-CF93-4DE7-8742-D495300D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12" baseType="variant">
      <vt:variant>
        <vt:i4>2949219</vt:i4>
      </vt:variant>
      <vt:variant>
        <vt:i4>3</vt:i4>
      </vt:variant>
      <vt:variant>
        <vt:i4>0</vt:i4>
      </vt:variant>
      <vt:variant>
        <vt:i4>5</vt:i4>
      </vt:variant>
      <vt:variant>
        <vt:lpwstr>http://www.kpe-pertouliou-trikkaion.gr/</vt:lpwstr>
      </vt:variant>
      <vt:variant>
        <vt:lpwstr/>
      </vt:variant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mailto:kpe.pertouli.trikala@gmail.com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ibmuser2</dc:creator>
  <cp:lastModifiedBy>kpe01</cp:lastModifiedBy>
  <cp:revision>18</cp:revision>
  <cp:lastPrinted>2018-02-08T11:13:00Z</cp:lastPrinted>
  <dcterms:created xsi:type="dcterms:W3CDTF">2021-03-08T10:32:00Z</dcterms:created>
  <dcterms:modified xsi:type="dcterms:W3CDTF">2021-03-18T10:59:00Z</dcterms:modified>
</cp:coreProperties>
</file>